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2FFE" w14:textId="108184E6" w:rsidR="008E59F4" w:rsidRPr="00D71B08" w:rsidRDefault="008E59F4" w:rsidP="008E59F4">
      <w:pPr>
        <w:pStyle w:val="BodyText"/>
        <w:ind w:right="-48"/>
        <w:jc w:val="center"/>
        <w:rPr>
          <w:rFonts w:cstheme="minorHAnsi"/>
          <w:b/>
        </w:rPr>
      </w:pPr>
      <w:r w:rsidRPr="00D71B08">
        <w:rPr>
          <w:rFonts w:cstheme="minorHAnsi"/>
          <w:noProof/>
          <w:lang w:eastAsia="en-GB"/>
        </w:rPr>
        <mc:AlternateContent>
          <mc:Choice Requires="wps">
            <w:drawing>
              <wp:anchor distT="0" distB="0" distL="114300" distR="114300" simplePos="0" relativeHeight="251659264" behindDoc="1" locked="0" layoutInCell="1" allowOverlap="1" wp14:anchorId="32427BD1" wp14:editId="3B94BD3E">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EBD464" id="Freeform 27" o:spid="_x0000_s1026" style="position:absolute;margin-left:36pt;margin-top:36pt;width:.1pt;height:4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" path="m,896l,,,896xe" fillcolor="#0057a0" stroked="f">
                <v:path arrowok="t" o:connecttype="custom" o:connectlocs="0,1026160;0,457200;0,1026160" o:connectangles="0,0,0"/>
                <w10:wrap anchorx="page" anchory="page"/>
              </v:shape>
            </w:pict>
          </mc:Fallback>
        </mc:AlternateContent>
      </w:r>
      <w:r w:rsidRPr="00D71B08">
        <w:rPr>
          <w:rFonts w:cstheme="minorHAnsi"/>
          <w:b/>
        </w:rPr>
        <w:t>ST AGNES PRIMARY Sport Premium Action Plan Spending</w:t>
      </w:r>
      <w:r w:rsidR="00CE17B7">
        <w:rPr>
          <w:rFonts w:cstheme="minorHAnsi"/>
          <w:b/>
        </w:rPr>
        <w:t xml:space="preserve"> 2021-22</w:t>
      </w:r>
    </w:p>
    <w:p w14:paraId="322C2B61" w14:textId="210AC212" w:rsidR="00214EC2" w:rsidRDefault="008F4B66" w:rsidP="00214EC2">
      <w:pPr>
        <w:pStyle w:val="Subtitle"/>
        <w:tabs>
          <w:tab w:val="left" w:pos="980"/>
          <w:tab w:val="center" w:pos="8120"/>
        </w:tabs>
        <w:spacing w:after="0"/>
        <w:rPr>
          <w:rFonts w:cstheme="minorHAnsi"/>
          <w:b/>
          <w:bCs/>
        </w:rPr>
      </w:pPr>
      <w:r w:rsidRPr="00D71B08">
        <w:rPr>
          <w:rFonts w:asciiTheme="minorHAnsi" w:hAnsiTheme="minorHAnsi" w:cstheme="minorHAnsi"/>
          <w:b/>
          <w:color w:val="auto"/>
        </w:rPr>
        <w:t xml:space="preserve">TOTAL FUND ALLOCATED:  </w:t>
      </w:r>
      <w:r w:rsidR="007B1C40">
        <w:rPr>
          <w:rFonts w:asciiTheme="minorHAnsi" w:hAnsiTheme="minorHAnsi" w:cstheme="minorHAnsi"/>
          <w:b/>
          <w:color w:val="auto"/>
        </w:rPr>
        <w:t>£19560</w:t>
      </w:r>
      <w:r w:rsidR="005A2853">
        <w:rPr>
          <w:rFonts w:asciiTheme="minorHAnsi" w:hAnsiTheme="minorHAnsi" w:cstheme="minorHAnsi"/>
          <w:b/>
          <w:color w:val="auto"/>
        </w:rPr>
        <w:t xml:space="preserve">       </w:t>
      </w:r>
      <w:r w:rsidR="00AB777A">
        <w:rPr>
          <w:rFonts w:asciiTheme="minorHAnsi" w:hAnsiTheme="minorHAnsi" w:cstheme="minorHAnsi"/>
          <w:b/>
          <w:color w:val="auto"/>
        </w:rPr>
        <w:t xml:space="preserve"> (</w:t>
      </w:r>
      <w:r w:rsidR="009378D7">
        <w:rPr>
          <w:rFonts w:cstheme="minorHAnsi"/>
          <w:b/>
          <w:bCs/>
        </w:rPr>
        <w:t>Projected spend £1887</w:t>
      </w:r>
      <w:r w:rsidR="001807D4">
        <w:rPr>
          <w:rFonts w:cstheme="minorHAnsi"/>
          <w:b/>
          <w:bCs/>
        </w:rPr>
        <w:t>0</w:t>
      </w:r>
      <w:r w:rsidR="00AB777A">
        <w:rPr>
          <w:rFonts w:cstheme="minorHAnsi"/>
          <w:b/>
          <w:bCs/>
        </w:rPr>
        <w:t xml:space="preserve"> )</w:t>
      </w:r>
      <w:r w:rsidR="005A2853">
        <w:rPr>
          <w:rFonts w:cstheme="minorHAnsi"/>
          <w:b/>
          <w:bCs/>
        </w:rPr>
        <w:t xml:space="preserve">   </w:t>
      </w:r>
      <w:r w:rsidR="001807D4">
        <w:rPr>
          <w:rFonts w:cstheme="minorHAnsi"/>
          <w:b/>
          <w:bCs/>
        </w:rPr>
        <w:t xml:space="preserve">  not allocated </w:t>
      </w:r>
      <w:r w:rsidR="009378D7">
        <w:rPr>
          <w:rFonts w:cstheme="minorHAnsi"/>
          <w:b/>
          <w:bCs/>
        </w:rPr>
        <w:t>=£69</w:t>
      </w:r>
      <w:r w:rsidR="00C26234">
        <w:rPr>
          <w:rFonts w:cstheme="minorHAnsi"/>
          <w:b/>
          <w:bCs/>
        </w:rPr>
        <w:t>0</w:t>
      </w:r>
      <w:r w:rsidR="005A2853">
        <w:rPr>
          <w:rFonts w:cstheme="minorHAnsi"/>
          <w:b/>
          <w:bCs/>
        </w:rPr>
        <w:t xml:space="preserve">                            </w:t>
      </w:r>
      <w:r w:rsidR="009378D7">
        <w:rPr>
          <w:rFonts w:cstheme="minorHAnsi"/>
          <w:b/>
          <w:bCs/>
        </w:rPr>
        <w:t xml:space="preserve">            </w:t>
      </w:r>
      <w:r w:rsidR="00C26234">
        <w:rPr>
          <w:rFonts w:cstheme="minorHAnsi"/>
          <w:b/>
          <w:bCs/>
        </w:rPr>
        <w:t xml:space="preserve">     </w:t>
      </w:r>
      <w:r w:rsidR="005A2853">
        <w:rPr>
          <w:rFonts w:cstheme="minorHAnsi"/>
          <w:b/>
          <w:bCs/>
        </w:rPr>
        <w:t>ACTUAL SPEND= £</w:t>
      </w:r>
      <w:r w:rsidR="0005766B">
        <w:rPr>
          <w:rFonts w:cstheme="minorHAnsi"/>
          <w:b/>
          <w:bCs/>
        </w:rPr>
        <w:t xml:space="preserve"> 16,871.29</w:t>
      </w:r>
      <w:bookmarkStart w:id="0" w:name="_GoBack"/>
      <w:bookmarkEnd w:id="0"/>
    </w:p>
    <w:p w14:paraId="675A17EE" w14:textId="28DF1F4A" w:rsidR="00AB777A" w:rsidRPr="00AB777A" w:rsidRDefault="00AB777A" w:rsidP="00AB777A">
      <w:pPr>
        <w:rPr>
          <w:lang w:val="en-US" w:eastAsia="ja-JP"/>
        </w:rPr>
      </w:pPr>
      <w:r w:rsidRPr="00AB777A">
        <w:rPr>
          <w:lang w:val="en-US" w:eastAsia="ja-JP"/>
        </w:rPr>
        <w:t>Green = On track; Amber = emerging issues, action needs to be taken to bring project back on track; Red = high risk of target date/expected impact not being met.</w:t>
      </w:r>
    </w:p>
    <w:p w14:paraId="7099B9D4" w14:textId="645AEAC5" w:rsidR="008E59F4" w:rsidRPr="00D71B08" w:rsidRDefault="008E59F4" w:rsidP="00D71B08">
      <w:pPr>
        <w:spacing w:after="0"/>
        <w:ind w:left="-142"/>
        <w:jc w:val="center"/>
        <w:rPr>
          <w:rFonts w:cstheme="minorHAnsi"/>
        </w:rPr>
      </w:pPr>
      <w:r w:rsidRPr="00D71B08">
        <w:rPr>
          <w:rFonts w:cstheme="minorHAnsi"/>
          <w:b/>
          <w:sz w:val="32"/>
          <w:lang w:eastAsia="en-GB"/>
        </w:rPr>
        <w:t>5 key indicators for improvement:</w:t>
      </w: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9"/>
        <w:gridCol w:w="2835"/>
        <w:gridCol w:w="2268"/>
        <w:gridCol w:w="1984"/>
        <w:gridCol w:w="1134"/>
        <w:gridCol w:w="1418"/>
        <w:gridCol w:w="2132"/>
        <w:gridCol w:w="1695"/>
      </w:tblGrid>
      <w:tr w:rsidR="008E59F4" w:rsidRPr="00D71B08" w14:paraId="3BA19F02" w14:textId="77777777" w:rsidTr="00864DB0">
        <w:trPr>
          <w:trHeight w:val="401"/>
        </w:trPr>
        <w:tc>
          <w:tcPr>
            <w:tcW w:w="15735" w:type="dxa"/>
            <w:gridSpan w:val="8"/>
            <w:shd w:val="clear" w:color="auto" w:fill="D9D9D9" w:themeFill="background1" w:themeFillShade="D9"/>
          </w:tcPr>
          <w:p w14:paraId="4BA2B25E" w14:textId="05495EC7" w:rsidR="008E59F4" w:rsidRPr="00D71B08" w:rsidRDefault="008E59F4" w:rsidP="00857D5D">
            <w:pPr>
              <w:spacing w:after="0" w:line="240" w:lineRule="auto"/>
              <w:rPr>
                <w:rFonts w:cstheme="minorHAnsi"/>
                <w:b/>
              </w:rPr>
            </w:pPr>
            <w:bookmarkStart w:id="1" w:name="_Hlk13315691"/>
            <w:r w:rsidRPr="00D71B08">
              <w:rPr>
                <w:rFonts w:cstheme="minorHAnsi"/>
                <w:b/>
                <w:sz w:val="28"/>
              </w:rPr>
              <w:t xml:space="preserve">Curriculum team:  PE  </w:t>
            </w:r>
            <w:r w:rsidR="00DE12E7" w:rsidRPr="00D71B08">
              <w:rPr>
                <w:rFonts w:cstheme="minorHAnsi"/>
                <w:b/>
                <w:sz w:val="28"/>
              </w:rPr>
              <w:t xml:space="preserve">                                           </w:t>
            </w:r>
            <w:r w:rsidRPr="00D71B08">
              <w:rPr>
                <w:rFonts w:cstheme="minorHAnsi"/>
                <w:b/>
                <w:sz w:val="28"/>
              </w:rPr>
              <w:t>Mr Russell Lammas &amp; Miss Marianne Lea</w:t>
            </w:r>
          </w:p>
        </w:tc>
      </w:tr>
      <w:tr w:rsidR="00EB40DF" w:rsidRPr="00D71B08" w14:paraId="6522E320" w14:textId="3404103B" w:rsidTr="005A2853">
        <w:trPr>
          <w:trHeight w:val="1035"/>
        </w:trPr>
        <w:tc>
          <w:tcPr>
            <w:tcW w:w="14040" w:type="dxa"/>
            <w:gridSpan w:val="7"/>
            <w:tcBorders>
              <w:right w:val="single" w:sz="4" w:space="0" w:color="auto"/>
            </w:tcBorders>
            <w:shd w:val="clear" w:color="auto" w:fill="00FFFF"/>
          </w:tcPr>
          <w:p w14:paraId="2D0302F2" w14:textId="77777777" w:rsidR="00F9524E" w:rsidRDefault="00EB40DF" w:rsidP="00942236">
            <w:pPr>
              <w:spacing w:line="240" w:lineRule="auto"/>
              <w:jc w:val="center"/>
              <w:rPr>
                <w:rFonts w:cstheme="minorHAnsi"/>
              </w:rPr>
            </w:pPr>
            <w:r w:rsidRPr="00D71B08">
              <w:rPr>
                <w:rFonts w:cstheme="minorHAnsi"/>
                <w:b/>
              </w:rPr>
              <w:t xml:space="preserve">Key indicator 1: </w:t>
            </w:r>
            <w:r w:rsidRPr="00D71B08">
              <w:rPr>
                <w:rFonts w:cstheme="minorHAnsi"/>
              </w:rPr>
              <w:t xml:space="preserve">The engagement of </w:t>
            </w:r>
            <w:r w:rsidRPr="00D71B08">
              <w:rPr>
                <w:rFonts w:cstheme="minorHAnsi"/>
                <w:u w:val="single" w:color="0057A0"/>
              </w:rPr>
              <w:t>all</w:t>
            </w:r>
            <w:r w:rsidRPr="00D71B08">
              <w:rPr>
                <w:rFonts w:cstheme="minorHAnsi"/>
              </w:rPr>
              <w:t xml:space="preserve"> pupils in regular physical activity – Chief Medical Officer guidelines recommend that primary school children undertake at least 30 minutes of physical</w:t>
            </w:r>
            <w:r w:rsidR="00942236">
              <w:rPr>
                <w:rFonts w:cstheme="minorHAnsi"/>
              </w:rPr>
              <w:t xml:space="preserve"> activity a day in school</w:t>
            </w:r>
          </w:p>
          <w:p w14:paraId="16C7DF92" w14:textId="3508A7F6" w:rsidR="00CC7F3F" w:rsidRPr="00942236" w:rsidRDefault="00CC7F3F" w:rsidP="00942236">
            <w:pPr>
              <w:spacing w:line="240" w:lineRule="auto"/>
              <w:jc w:val="center"/>
              <w:rPr>
                <w:rFonts w:cstheme="minorHAnsi"/>
              </w:rPr>
            </w:pPr>
            <w:r>
              <w:rPr>
                <w:rFonts w:cstheme="minorHAnsi"/>
              </w:rPr>
              <w:t>Projected Spend £ 7000</w:t>
            </w:r>
          </w:p>
        </w:tc>
        <w:tc>
          <w:tcPr>
            <w:tcW w:w="1695" w:type="dxa"/>
            <w:tcBorders>
              <w:left w:val="single" w:sz="4" w:space="0" w:color="auto"/>
            </w:tcBorders>
            <w:shd w:val="clear" w:color="auto" w:fill="00FFFF"/>
          </w:tcPr>
          <w:p w14:paraId="3DBBD545" w14:textId="77777777" w:rsidR="00EB40DF" w:rsidRDefault="00EB40DF" w:rsidP="008434DF">
            <w:pPr>
              <w:spacing w:line="240" w:lineRule="auto"/>
              <w:rPr>
                <w:rFonts w:cstheme="minorHAnsi"/>
                <w:b/>
                <w:bCs/>
                <w:color w:val="231F20"/>
              </w:rPr>
            </w:pPr>
            <w:r w:rsidRPr="00D71B08">
              <w:rPr>
                <w:rFonts w:cstheme="minorHAnsi"/>
                <w:b/>
                <w:bCs/>
                <w:color w:val="231F20"/>
              </w:rPr>
              <w:t>Percentage of total allocation:</w:t>
            </w:r>
          </w:p>
          <w:p w14:paraId="1AEF7B22" w14:textId="099473FA" w:rsidR="001807D4" w:rsidRPr="00D71B08" w:rsidRDefault="001807D4" w:rsidP="008434DF">
            <w:pPr>
              <w:spacing w:line="240" w:lineRule="auto"/>
              <w:rPr>
                <w:rFonts w:cstheme="minorHAnsi"/>
                <w:b/>
                <w:bCs/>
                <w:color w:val="231F20"/>
              </w:rPr>
            </w:pPr>
            <w:r>
              <w:rPr>
                <w:rFonts w:cstheme="minorHAnsi"/>
                <w:b/>
                <w:bCs/>
                <w:color w:val="231F20"/>
              </w:rPr>
              <w:t xml:space="preserve">          36%</w:t>
            </w:r>
          </w:p>
        </w:tc>
      </w:tr>
      <w:tr w:rsidR="00FD62D5" w:rsidRPr="00D71B08" w14:paraId="34664A77" w14:textId="77777777" w:rsidTr="009378D7">
        <w:trPr>
          <w:trHeight w:val="1082"/>
        </w:trPr>
        <w:tc>
          <w:tcPr>
            <w:tcW w:w="14040" w:type="dxa"/>
            <w:gridSpan w:val="7"/>
            <w:tcBorders>
              <w:right w:val="single" w:sz="4" w:space="0" w:color="auto"/>
            </w:tcBorders>
            <w:shd w:val="clear" w:color="auto" w:fill="00FFFF"/>
          </w:tcPr>
          <w:p w14:paraId="5F9CAE1E" w14:textId="77777777" w:rsidR="002568DC" w:rsidRDefault="00942236" w:rsidP="00EB40DF">
            <w:pPr>
              <w:spacing w:line="240" w:lineRule="auto"/>
              <w:jc w:val="center"/>
              <w:rPr>
                <w:rFonts w:cstheme="minorHAnsi"/>
                <w:b/>
              </w:rPr>
            </w:pPr>
            <w:r>
              <w:rPr>
                <w:rFonts w:cstheme="minorHAnsi"/>
                <w:b/>
              </w:rPr>
              <w:t>Comments:</w:t>
            </w:r>
            <w:r w:rsidR="00CF2F2E">
              <w:rPr>
                <w:rFonts w:cstheme="minorHAnsi"/>
                <w:b/>
              </w:rPr>
              <w:t xml:space="preserve"> Due to </w:t>
            </w:r>
            <w:proofErr w:type="spellStart"/>
            <w:r w:rsidR="00CF2F2E">
              <w:rPr>
                <w:rFonts w:cstheme="minorHAnsi"/>
                <w:b/>
              </w:rPr>
              <w:t>covid</w:t>
            </w:r>
            <w:proofErr w:type="spellEnd"/>
            <w:r w:rsidR="00CF2F2E">
              <w:rPr>
                <w:rFonts w:cstheme="minorHAnsi"/>
                <w:b/>
              </w:rPr>
              <w:t xml:space="preserve"> protocols within school and ongoing renovation building works the school has found 2021-22 to be an extremely challenging year in being able to offer pu</w:t>
            </w:r>
            <w:r w:rsidR="005A2853">
              <w:rPr>
                <w:rFonts w:cstheme="minorHAnsi"/>
                <w:b/>
              </w:rPr>
              <w:t>pils engagement in PE activities beyond the Curriculum. Due to pupil numbers and play space availability not all pupils at times have had access to sporting opportunities during lunchtimes.</w:t>
            </w:r>
            <w:r w:rsidR="009378D7">
              <w:rPr>
                <w:rFonts w:cstheme="minorHAnsi"/>
                <w:b/>
              </w:rPr>
              <w:t xml:space="preserve"> </w:t>
            </w:r>
          </w:p>
          <w:p w14:paraId="12630BB7" w14:textId="732B657E" w:rsidR="00FD62D5" w:rsidRPr="00D71B08" w:rsidRDefault="002568DC" w:rsidP="00EB40DF">
            <w:pPr>
              <w:spacing w:line="240" w:lineRule="auto"/>
              <w:jc w:val="center"/>
              <w:rPr>
                <w:rFonts w:cstheme="minorHAnsi"/>
                <w:b/>
              </w:rPr>
            </w:pPr>
            <w:r>
              <w:rPr>
                <w:rFonts w:cstheme="minorHAnsi"/>
                <w:b/>
              </w:rPr>
              <w:t xml:space="preserve">Additional spending- A </w:t>
            </w:r>
            <w:r w:rsidR="009378D7">
              <w:rPr>
                <w:rFonts w:cstheme="minorHAnsi"/>
                <w:b/>
              </w:rPr>
              <w:t xml:space="preserve"> local sports facility (Rushford Park) </w:t>
            </w:r>
            <w:r>
              <w:rPr>
                <w:rFonts w:cstheme="minorHAnsi"/>
                <w:b/>
              </w:rPr>
              <w:t xml:space="preserve">was hired during </w:t>
            </w:r>
            <w:r w:rsidR="009378D7">
              <w:rPr>
                <w:rFonts w:cstheme="minorHAnsi"/>
                <w:b/>
              </w:rPr>
              <w:t xml:space="preserve"> Summer 2 as a trial regarding t</w:t>
            </w:r>
            <w:r>
              <w:rPr>
                <w:rFonts w:cstheme="minorHAnsi"/>
                <w:b/>
              </w:rPr>
              <w:t>he suitability of using the venue next year to aid delivery of Curriculum PE given the uncertainty of the school play facilities 2022-23. £1500</w:t>
            </w:r>
          </w:p>
        </w:tc>
        <w:tc>
          <w:tcPr>
            <w:tcW w:w="1695" w:type="dxa"/>
            <w:tcBorders>
              <w:left w:val="single" w:sz="4" w:space="0" w:color="auto"/>
            </w:tcBorders>
            <w:shd w:val="clear" w:color="auto" w:fill="00FFFF"/>
          </w:tcPr>
          <w:p w14:paraId="4B411011" w14:textId="77777777" w:rsidR="00CC7F3F" w:rsidRDefault="00CC7F3F" w:rsidP="008434DF">
            <w:pPr>
              <w:spacing w:line="240" w:lineRule="auto"/>
              <w:rPr>
                <w:rFonts w:cstheme="minorHAnsi"/>
                <w:b/>
                <w:bCs/>
                <w:color w:val="231F20"/>
              </w:rPr>
            </w:pPr>
            <w:r>
              <w:rPr>
                <w:rFonts w:cstheme="minorHAnsi"/>
                <w:b/>
                <w:bCs/>
                <w:color w:val="231F20"/>
              </w:rPr>
              <w:t>Actual Spend</w:t>
            </w:r>
            <w:r w:rsidR="00C26234">
              <w:rPr>
                <w:rFonts w:cstheme="minorHAnsi"/>
                <w:b/>
                <w:bCs/>
                <w:color w:val="231F20"/>
              </w:rPr>
              <w:t xml:space="preserve"> </w:t>
            </w:r>
          </w:p>
          <w:p w14:paraId="7CC533EF" w14:textId="45679E06" w:rsidR="002568DC" w:rsidRPr="002568DC" w:rsidRDefault="00E0024C" w:rsidP="008434DF">
            <w:pPr>
              <w:spacing w:line="240" w:lineRule="auto"/>
              <w:rPr>
                <w:rFonts w:cstheme="minorHAnsi"/>
                <w:b/>
                <w:bCs/>
                <w:color w:val="231F20"/>
              </w:rPr>
            </w:pPr>
            <w:r>
              <w:rPr>
                <w:rFonts w:cstheme="minorHAnsi"/>
                <w:b/>
                <w:bCs/>
                <w:color w:val="231F20"/>
              </w:rPr>
              <w:t xml:space="preserve">  £4,232.69</w:t>
            </w:r>
            <w:r w:rsidR="002568DC">
              <w:rPr>
                <w:rFonts w:cstheme="minorHAnsi"/>
                <w:b/>
                <w:bCs/>
                <w:color w:val="231F20"/>
              </w:rPr>
              <w:t xml:space="preserve"> </w:t>
            </w:r>
            <w:r w:rsidR="002568DC" w:rsidRPr="002568DC">
              <w:rPr>
                <w:rFonts w:cstheme="minorHAnsi"/>
                <w:b/>
                <w:bCs/>
                <w:color w:val="231F20"/>
                <w:sz w:val="16"/>
                <w:szCs w:val="16"/>
              </w:rPr>
              <w:t>(still awaiting costings for basketball backboards)</w:t>
            </w:r>
          </w:p>
        </w:tc>
      </w:tr>
      <w:tr w:rsidR="00864DB0" w:rsidRPr="00D71B08" w14:paraId="13A317DD" w14:textId="77777777" w:rsidTr="00CC7F3F">
        <w:trPr>
          <w:trHeight w:val="472"/>
        </w:trPr>
        <w:tc>
          <w:tcPr>
            <w:tcW w:w="2269" w:type="dxa"/>
            <w:vMerge w:val="restart"/>
            <w:shd w:val="clear" w:color="auto" w:fill="D9D9D9" w:themeFill="background1" w:themeFillShade="D9"/>
            <w:hideMark/>
          </w:tcPr>
          <w:p w14:paraId="06702EFA" w14:textId="77777777" w:rsidR="00907CF5" w:rsidRPr="00D71B08" w:rsidRDefault="00907CF5" w:rsidP="009E1D22">
            <w:pPr>
              <w:spacing w:after="0" w:line="240" w:lineRule="auto"/>
              <w:jc w:val="center"/>
              <w:rPr>
                <w:rFonts w:cstheme="minorHAnsi"/>
                <w:b/>
              </w:rPr>
            </w:pPr>
            <w:r w:rsidRPr="00D71B08">
              <w:rPr>
                <w:rFonts w:cstheme="minorHAnsi"/>
                <w:b/>
              </w:rPr>
              <w:t>Objective</w:t>
            </w:r>
          </w:p>
          <w:p w14:paraId="18C6D2F6" w14:textId="77777777" w:rsidR="00907CF5" w:rsidRPr="00D71B08" w:rsidRDefault="00907CF5" w:rsidP="009E1D22">
            <w:pPr>
              <w:spacing w:after="0" w:line="240" w:lineRule="auto"/>
              <w:jc w:val="center"/>
              <w:rPr>
                <w:rFonts w:cstheme="minorHAnsi"/>
                <w:i/>
              </w:rPr>
            </w:pPr>
            <w:r w:rsidRPr="00D71B08">
              <w:rPr>
                <w:rFonts w:cstheme="minorHAnsi"/>
                <w:i/>
              </w:rPr>
              <w:t>What outcome are we trying to achieve?</w:t>
            </w:r>
          </w:p>
          <w:p w14:paraId="1E97EC4E" w14:textId="77777777" w:rsidR="00907CF5" w:rsidRPr="00D71B08" w:rsidRDefault="00907CF5" w:rsidP="009E1D22">
            <w:pPr>
              <w:spacing w:after="0" w:line="240" w:lineRule="auto"/>
              <w:jc w:val="center"/>
              <w:rPr>
                <w:rFonts w:cstheme="minorHAnsi"/>
                <w:i/>
              </w:rPr>
            </w:pPr>
            <w:r w:rsidRPr="00D71B08">
              <w:rPr>
                <w:rFonts w:cstheme="minorHAnsi"/>
                <w:i/>
              </w:rPr>
              <w:t>Link to SIP?</w:t>
            </w:r>
          </w:p>
        </w:tc>
        <w:tc>
          <w:tcPr>
            <w:tcW w:w="2835" w:type="dxa"/>
            <w:vMerge w:val="restart"/>
            <w:shd w:val="clear" w:color="auto" w:fill="D9D9D9" w:themeFill="background1" w:themeFillShade="D9"/>
          </w:tcPr>
          <w:p w14:paraId="45512402" w14:textId="77777777" w:rsidR="00907CF5" w:rsidRPr="00D71B08" w:rsidRDefault="00907CF5" w:rsidP="009E1D22">
            <w:pPr>
              <w:spacing w:after="0" w:line="240" w:lineRule="auto"/>
              <w:jc w:val="center"/>
              <w:rPr>
                <w:rFonts w:cstheme="minorHAnsi"/>
                <w:b/>
              </w:rPr>
            </w:pPr>
            <w:r w:rsidRPr="00D71B08">
              <w:rPr>
                <w:rFonts w:cstheme="minorHAnsi"/>
                <w:b/>
              </w:rPr>
              <w:t>Specific actions</w:t>
            </w:r>
          </w:p>
          <w:p w14:paraId="54DF38FE" w14:textId="77777777" w:rsidR="00907CF5" w:rsidRPr="00D71B08" w:rsidRDefault="00907CF5" w:rsidP="009E1D22">
            <w:pPr>
              <w:spacing w:after="0" w:line="240" w:lineRule="auto"/>
              <w:jc w:val="center"/>
              <w:rPr>
                <w:rFonts w:cstheme="minorHAnsi"/>
                <w:i/>
              </w:rPr>
            </w:pPr>
            <w:r w:rsidRPr="00D71B08">
              <w:rPr>
                <w:rFonts w:cstheme="minorHAnsi"/>
                <w:i/>
              </w:rPr>
              <w:t>What will be the specific actions taken to achieve the objective?</w:t>
            </w:r>
          </w:p>
        </w:tc>
        <w:tc>
          <w:tcPr>
            <w:tcW w:w="2268" w:type="dxa"/>
            <w:vMerge w:val="restart"/>
            <w:shd w:val="clear" w:color="auto" w:fill="D9D9D9" w:themeFill="background1" w:themeFillShade="D9"/>
          </w:tcPr>
          <w:p w14:paraId="129A4111" w14:textId="77777777" w:rsidR="00907CF5" w:rsidRPr="00D71B08" w:rsidRDefault="00907CF5" w:rsidP="009E1D22">
            <w:pPr>
              <w:spacing w:after="0" w:line="240" w:lineRule="auto"/>
              <w:jc w:val="center"/>
              <w:rPr>
                <w:rFonts w:cstheme="minorHAnsi"/>
                <w:b/>
              </w:rPr>
            </w:pPr>
            <w:r w:rsidRPr="00D71B08">
              <w:rPr>
                <w:rFonts w:cstheme="minorHAnsi"/>
                <w:b/>
              </w:rPr>
              <w:t>Success criteria for actions</w:t>
            </w:r>
          </w:p>
          <w:p w14:paraId="42BEE605" w14:textId="77777777" w:rsidR="00907CF5" w:rsidRPr="00D71B08" w:rsidRDefault="00907CF5" w:rsidP="009E1D22">
            <w:pPr>
              <w:spacing w:after="0" w:line="240" w:lineRule="auto"/>
              <w:jc w:val="center"/>
              <w:rPr>
                <w:rFonts w:cstheme="minorHAnsi"/>
                <w:b/>
              </w:rPr>
            </w:pPr>
            <w:r w:rsidRPr="00D71B08">
              <w:rPr>
                <w:rFonts w:cstheme="minorHAnsi"/>
                <w:i/>
              </w:rPr>
              <w:t>How will we know if the actions have been successful?</w:t>
            </w:r>
          </w:p>
        </w:tc>
        <w:tc>
          <w:tcPr>
            <w:tcW w:w="1984" w:type="dxa"/>
            <w:vMerge w:val="restart"/>
            <w:shd w:val="clear" w:color="auto" w:fill="D9D9D9" w:themeFill="background1" w:themeFillShade="D9"/>
          </w:tcPr>
          <w:p w14:paraId="308B142D" w14:textId="77777777" w:rsidR="00907CF5" w:rsidRPr="00D71B08" w:rsidRDefault="00907CF5" w:rsidP="009E1D22">
            <w:pPr>
              <w:spacing w:after="0" w:line="240" w:lineRule="auto"/>
              <w:jc w:val="center"/>
              <w:rPr>
                <w:rFonts w:cstheme="minorHAnsi"/>
                <w:b/>
              </w:rPr>
            </w:pPr>
            <w:r w:rsidRPr="00D71B08">
              <w:rPr>
                <w:rFonts w:cstheme="minorHAnsi"/>
                <w:b/>
              </w:rPr>
              <w:t xml:space="preserve">Timeframe </w:t>
            </w:r>
          </w:p>
          <w:p w14:paraId="6291CB53" w14:textId="77777777" w:rsidR="00907CF5" w:rsidRPr="00D71B08" w:rsidRDefault="00907CF5" w:rsidP="009E1D22">
            <w:pPr>
              <w:spacing w:after="0" w:line="240" w:lineRule="auto"/>
              <w:jc w:val="center"/>
              <w:rPr>
                <w:rFonts w:cstheme="minorHAnsi"/>
                <w:b/>
              </w:rPr>
            </w:pPr>
            <w:r w:rsidRPr="00D71B08">
              <w:rPr>
                <w:rFonts w:cstheme="minorHAnsi"/>
                <w:i/>
              </w:rPr>
              <w:t>When will the actions be completed and by whom?</w:t>
            </w:r>
          </w:p>
        </w:tc>
        <w:tc>
          <w:tcPr>
            <w:tcW w:w="2552" w:type="dxa"/>
            <w:gridSpan w:val="2"/>
            <w:tcBorders>
              <w:bottom w:val="single" w:sz="4" w:space="0" w:color="auto"/>
            </w:tcBorders>
            <w:shd w:val="clear" w:color="auto" w:fill="D9D9D9" w:themeFill="background1" w:themeFillShade="D9"/>
          </w:tcPr>
          <w:p w14:paraId="0E322C36" w14:textId="77777777" w:rsidR="00907CF5" w:rsidRPr="00D71B08" w:rsidRDefault="00907CF5" w:rsidP="009E1D22">
            <w:pPr>
              <w:spacing w:after="0" w:line="240" w:lineRule="auto"/>
              <w:jc w:val="center"/>
              <w:rPr>
                <w:rFonts w:cstheme="minorHAnsi"/>
                <w:b/>
              </w:rPr>
            </w:pPr>
            <w:r w:rsidRPr="00D71B08">
              <w:rPr>
                <w:rFonts w:cstheme="minorHAnsi"/>
                <w:b/>
              </w:rPr>
              <w:t>Costs</w:t>
            </w:r>
          </w:p>
        </w:tc>
        <w:tc>
          <w:tcPr>
            <w:tcW w:w="2132" w:type="dxa"/>
            <w:vMerge w:val="restart"/>
            <w:tcBorders>
              <w:right w:val="single" w:sz="4" w:space="0" w:color="auto"/>
            </w:tcBorders>
            <w:shd w:val="clear" w:color="auto" w:fill="D9D9D9" w:themeFill="background1" w:themeFillShade="D9"/>
          </w:tcPr>
          <w:p w14:paraId="25DB7E05" w14:textId="77777777" w:rsidR="00907CF5" w:rsidRPr="00D71B08" w:rsidRDefault="00907CF5" w:rsidP="00907CF5">
            <w:pPr>
              <w:spacing w:after="0" w:line="240" w:lineRule="auto"/>
              <w:jc w:val="center"/>
              <w:rPr>
                <w:rFonts w:cstheme="minorHAnsi"/>
                <w:b/>
              </w:rPr>
            </w:pPr>
            <w:r w:rsidRPr="00D71B08">
              <w:rPr>
                <w:rFonts w:cstheme="minorHAnsi"/>
                <w:b/>
              </w:rPr>
              <w:t>Monitoring</w:t>
            </w:r>
          </w:p>
          <w:p w14:paraId="708B1B14" w14:textId="707E54A3" w:rsidR="00907CF5" w:rsidRPr="00D71B08" w:rsidRDefault="00907CF5" w:rsidP="00907CF5">
            <w:pPr>
              <w:spacing w:after="0" w:line="240" w:lineRule="auto"/>
              <w:jc w:val="center"/>
              <w:rPr>
                <w:rFonts w:cstheme="minorHAnsi"/>
                <w:b/>
              </w:rPr>
            </w:pPr>
            <w:r w:rsidRPr="00D71B08">
              <w:rPr>
                <w:rFonts w:cstheme="minorHAnsi"/>
                <w:i/>
              </w:rPr>
              <w:t>How will improvements be monitored?</w:t>
            </w:r>
          </w:p>
        </w:tc>
        <w:tc>
          <w:tcPr>
            <w:tcW w:w="1695" w:type="dxa"/>
            <w:vMerge w:val="restart"/>
            <w:tcBorders>
              <w:left w:val="single" w:sz="4" w:space="0" w:color="auto"/>
            </w:tcBorders>
            <w:shd w:val="clear" w:color="auto" w:fill="D9D9D9" w:themeFill="background1" w:themeFillShade="D9"/>
          </w:tcPr>
          <w:p w14:paraId="0C898AEB" w14:textId="7E38D578" w:rsidR="00907CF5" w:rsidRPr="00D71B08" w:rsidRDefault="00907CF5" w:rsidP="009E1D22">
            <w:pPr>
              <w:spacing w:after="0" w:line="240" w:lineRule="auto"/>
              <w:jc w:val="center"/>
              <w:rPr>
                <w:rFonts w:cstheme="minorHAnsi"/>
                <w:b/>
              </w:rPr>
            </w:pPr>
            <w:r w:rsidRPr="00D71B08">
              <w:rPr>
                <w:rFonts w:cstheme="minorHAnsi"/>
                <w:color w:val="231F20"/>
              </w:rPr>
              <w:t>Sustainability and suggested next steps:</w:t>
            </w:r>
          </w:p>
        </w:tc>
      </w:tr>
      <w:tr w:rsidR="00864DB0" w:rsidRPr="00D71B08" w14:paraId="064C75D1" w14:textId="77777777" w:rsidTr="00CC7F3F">
        <w:trPr>
          <w:trHeight w:val="838"/>
        </w:trPr>
        <w:tc>
          <w:tcPr>
            <w:tcW w:w="2269" w:type="dxa"/>
            <w:vMerge/>
            <w:tcBorders>
              <w:bottom w:val="single" w:sz="12" w:space="0" w:color="auto"/>
            </w:tcBorders>
            <w:shd w:val="clear" w:color="auto" w:fill="D9D9D9" w:themeFill="background1" w:themeFillShade="D9"/>
          </w:tcPr>
          <w:p w14:paraId="51B84FF7" w14:textId="77777777" w:rsidR="00907CF5" w:rsidRPr="00D71B08" w:rsidRDefault="00907CF5" w:rsidP="009E1D22">
            <w:pPr>
              <w:spacing w:after="0" w:line="240" w:lineRule="auto"/>
              <w:jc w:val="center"/>
              <w:rPr>
                <w:rFonts w:cstheme="minorHAnsi"/>
                <w:b/>
              </w:rPr>
            </w:pPr>
          </w:p>
        </w:tc>
        <w:tc>
          <w:tcPr>
            <w:tcW w:w="2835" w:type="dxa"/>
            <w:vMerge/>
            <w:tcBorders>
              <w:bottom w:val="single" w:sz="12" w:space="0" w:color="auto"/>
            </w:tcBorders>
            <w:shd w:val="clear" w:color="auto" w:fill="D9D9D9" w:themeFill="background1" w:themeFillShade="D9"/>
          </w:tcPr>
          <w:p w14:paraId="26E08B40" w14:textId="77777777" w:rsidR="00907CF5" w:rsidRPr="00D71B08" w:rsidRDefault="00907CF5" w:rsidP="009E1D22">
            <w:pPr>
              <w:spacing w:after="0" w:line="240" w:lineRule="auto"/>
              <w:jc w:val="center"/>
              <w:rPr>
                <w:rFonts w:cstheme="minorHAnsi"/>
                <w:b/>
              </w:rPr>
            </w:pPr>
          </w:p>
        </w:tc>
        <w:tc>
          <w:tcPr>
            <w:tcW w:w="2268" w:type="dxa"/>
            <w:vMerge/>
            <w:tcBorders>
              <w:bottom w:val="single" w:sz="12" w:space="0" w:color="auto"/>
            </w:tcBorders>
            <w:shd w:val="clear" w:color="auto" w:fill="D9D9D9" w:themeFill="background1" w:themeFillShade="D9"/>
          </w:tcPr>
          <w:p w14:paraId="0F4AEBE5" w14:textId="77777777" w:rsidR="00907CF5" w:rsidRPr="00D71B08" w:rsidRDefault="00907CF5" w:rsidP="009E1D22">
            <w:pPr>
              <w:spacing w:after="0" w:line="240" w:lineRule="auto"/>
              <w:jc w:val="center"/>
              <w:rPr>
                <w:rFonts w:cstheme="minorHAnsi"/>
                <w:b/>
              </w:rPr>
            </w:pPr>
          </w:p>
        </w:tc>
        <w:tc>
          <w:tcPr>
            <w:tcW w:w="1984" w:type="dxa"/>
            <w:vMerge/>
            <w:tcBorders>
              <w:bottom w:val="single" w:sz="12" w:space="0" w:color="auto"/>
            </w:tcBorders>
            <w:shd w:val="clear" w:color="auto" w:fill="D9D9D9" w:themeFill="background1" w:themeFillShade="D9"/>
          </w:tcPr>
          <w:p w14:paraId="48487B45" w14:textId="77777777" w:rsidR="00907CF5" w:rsidRPr="00D71B08" w:rsidRDefault="00907CF5" w:rsidP="009E1D22">
            <w:pPr>
              <w:spacing w:after="0" w:line="240" w:lineRule="auto"/>
              <w:jc w:val="center"/>
              <w:rPr>
                <w:rFonts w:cstheme="minorHAnsi"/>
                <w:b/>
              </w:rPr>
            </w:pPr>
          </w:p>
        </w:tc>
        <w:tc>
          <w:tcPr>
            <w:tcW w:w="1134" w:type="dxa"/>
            <w:tcBorders>
              <w:top w:val="single" w:sz="4" w:space="0" w:color="auto"/>
              <w:bottom w:val="single" w:sz="12" w:space="0" w:color="auto"/>
              <w:right w:val="single" w:sz="4" w:space="0" w:color="auto"/>
            </w:tcBorders>
            <w:shd w:val="clear" w:color="auto" w:fill="D9D9D9" w:themeFill="background1" w:themeFillShade="D9"/>
          </w:tcPr>
          <w:p w14:paraId="2D614716" w14:textId="77777777" w:rsidR="008E59F4" w:rsidRPr="00D71B08" w:rsidRDefault="008E59F4" w:rsidP="008E59F4">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1FADE00F" w14:textId="77777777" w:rsidR="00907CF5" w:rsidRPr="00D71B08" w:rsidRDefault="00907CF5" w:rsidP="009E1D22">
            <w:pPr>
              <w:spacing w:after="0" w:line="240" w:lineRule="auto"/>
              <w:jc w:val="center"/>
              <w:rPr>
                <w:rFonts w:cstheme="minorHAnsi"/>
                <w:b/>
              </w:rPr>
            </w:pPr>
          </w:p>
        </w:tc>
        <w:tc>
          <w:tcPr>
            <w:tcW w:w="1418" w:type="dxa"/>
            <w:tcBorders>
              <w:top w:val="single" w:sz="4" w:space="0" w:color="auto"/>
              <w:left w:val="single" w:sz="4" w:space="0" w:color="auto"/>
              <w:bottom w:val="single" w:sz="12" w:space="0" w:color="auto"/>
            </w:tcBorders>
            <w:shd w:val="clear" w:color="auto" w:fill="D9D9D9" w:themeFill="background1" w:themeFillShade="D9"/>
          </w:tcPr>
          <w:p w14:paraId="3E40507D" w14:textId="77777777" w:rsidR="008E59F4" w:rsidRPr="00D71B08" w:rsidRDefault="008E59F4" w:rsidP="008E59F4">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14EC2AD8" w14:textId="77777777" w:rsidR="00907CF5" w:rsidRPr="00D71B08" w:rsidRDefault="00907CF5" w:rsidP="009E1D22">
            <w:pPr>
              <w:spacing w:after="0" w:line="240" w:lineRule="auto"/>
              <w:jc w:val="center"/>
              <w:rPr>
                <w:rFonts w:cstheme="minorHAnsi"/>
                <w:b/>
              </w:rPr>
            </w:pPr>
          </w:p>
        </w:tc>
        <w:tc>
          <w:tcPr>
            <w:tcW w:w="2132" w:type="dxa"/>
            <w:vMerge/>
            <w:tcBorders>
              <w:bottom w:val="single" w:sz="12" w:space="0" w:color="auto"/>
              <w:right w:val="single" w:sz="4" w:space="0" w:color="auto"/>
            </w:tcBorders>
            <w:shd w:val="clear" w:color="auto" w:fill="D9D9D9" w:themeFill="background1" w:themeFillShade="D9"/>
          </w:tcPr>
          <w:p w14:paraId="0226C36B" w14:textId="77777777" w:rsidR="00907CF5" w:rsidRPr="00D71B08" w:rsidRDefault="00907CF5" w:rsidP="009E1D22">
            <w:pPr>
              <w:spacing w:after="0" w:line="240" w:lineRule="auto"/>
              <w:jc w:val="center"/>
              <w:rPr>
                <w:rFonts w:cstheme="minorHAnsi"/>
                <w:b/>
              </w:rPr>
            </w:pPr>
          </w:p>
        </w:tc>
        <w:tc>
          <w:tcPr>
            <w:tcW w:w="1695" w:type="dxa"/>
            <w:vMerge/>
            <w:tcBorders>
              <w:left w:val="single" w:sz="4" w:space="0" w:color="auto"/>
              <w:bottom w:val="single" w:sz="12" w:space="0" w:color="auto"/>
            </w:tcBorders>
            <w:shd w:val="clear" w:color="auto" w:fill="D9D9D9" w:themeFill="background1" w:themeFillShade="D9"/>
          </w:tcPr>
          <w:p w14:paraId="6C7958B1" w14:textId="239ABBE3" w:rsidR="00907CF5" w:rsidRPr="00D71B08" w:rsidRDefault="00907CF5" w:rsidP="009E1D22">
            <w:pPr>
              <w:spacing w:after="0" w:line="240" w:lineRule="auto"/>
              <w:jc w:val="center"/>
              <w:rPr>
                <w:rFonts w:cstheme="minorHAnsi"/>
                <w:b/>
              </w:rPr>
            </w:pPr>
          </w:p>
        </w:tc>
      </w:tr>
      <w:tr w:rsidR="007A5E7B" w:rsidRPr="00D71B08" w14:paraId="0ECA5DC7" w14:textId="77777777" w:rsidTr="00CC7F3F">
        <w:trPr>
          <w:trHeight w:val="245"/>
        </w:trPr>
        <w:tc>
          <w:tcPr>
            <w:tcW w:w="2269" w:type="dxa"/>
            <w:tcBorders>
              <w:bottom w:val="single" w:sz="4" w:space="0" w:color="auto"/>
              <w:right w:val="single" w:sz="12" w:space="0" w:color="auto"/>
            </w:tcBorders>
            <w:shd w:val="clear" w:color="auto" w:fill="FFFFFF"/>
          </w:tcPr>
          <w:p w14:paraId="40CC588E" w14:textId="0B9B61DB" w:rsidR="00907CF5" w:rsidRDefault="006C7258" w:rsidP="008434DF">
            <w:pPr>
              <w:pStyle w:val="BodyText2"/>
              <w:rPr>
                <w:rFonts w:asciiTheme="minorHAnsi" w:hAnsiTheme="minorHAnsi" w:cstheme="minorHAnsi"/>
                <w:b w:val="0"/>
                <w:i w:val="0"/>
                <w:sz w:val="18"/>
                <w:szCs w:val="18"/>
              </w:rPr>
            </w:pPr>
            <w:r w:rsidRPr="00E217AD">
              <w:rPr>
                <w:rFonts w:asciiTheme="minorHAnsi" w:hAnsiTheme="minorHAnsi" w:cstheme="minorHAnsi"/>
                <w:b w:val="0"/>
                <w:i w:val="0"/>
                <w:sz w:val="18"/>
                <w:szCs w:val="18"/>
                <w:highlight w:val="red"/>
              </w:rPr>
              <w:t>COVID</w:t>
            </w:r>
            <w:r w:rsidR="00301533">
              <w:rPr>
                <w:rFonts w:asciiTheme="minorHAnsi" w:hAnsiTheme="minorHAnsi" w:cstheme="minorHAnsi"/>
                <w:b w:val="0"/>
                <w:i w:val="0"/>
                <w:sz w:val="18"/>
                <w:szCs w:val="18"/>
                <w:highlight w:val="red"/>
              </w:rPr>
              <w:t xml:space="preserve"> Recovery</w:t>
            </w:r>
            <w:r w:rsidR="00301533">
              <w:rPr>
                <w:rFonts w:asciiTheme="minorHAnsi" w:hAnsiTheme="minorHAnsi" w:cstheme="minorHAnsi"/>
                <w:b w:val="0"/>
                <w:i w:val="0"/>
                <w:sz w:val="18"/>
                <w:szCs w:val="18"/>
              </w:rPr>
              <w:t>- Promote high levels of physical activity pupils. D</w:t>
            </w:r>
          </w:p>
          <w:p w14:paraId="7B037277" w14:textId="20A26918" w:rsidR="00301533" w:rsidRPr="00E217AD" w:rsidRDefault="00301533" w:rsidP="008434DF">
            <w:pPr>
              <w:pStyle w:val="BodyText2"/>
              <w:rPr>
                <w:rFonts w:asciiTheme="minorHAnsi" w:hAnsiTheme="minorHAnsi" w:cstheme="minorHAnsi"/>
                <w:b w:val="0"/>
                <w:i w:val="0"/>
                <w:sz w:val="18"/>
                <w:szCs w:val="18"/>
              </w:rPr>
            </w:pPr>
          </w:p>
          <w:p w14:paraId="1301669A" w14:textId="59081330" w:rsidR="004C70B5" w:rsidRDefault="00301533" w:rsidP="00AB777A">
            <w:pPr>
              <w:pStyle w:val="BodyText2"/>
              <w:shd w:val="clear" w:color="auto" w:fill="FFFF00"/>
              <w:rPr>
                <w:rFonts w:asciiTheme="minorHAnsi" w:hAnsiTheme="minorHAnsi" w:cstheme="minorHAnsi"/>
                <w:b w:val="0"/>
                <w:i w:val="0"/>
                <w:sz w:val="18"/>
                <w:szCs w:val="18"/>
              </w:rPr>
            </w:pPr>
            <w:r>
              <w:rPr>
                <w:rFonts w:asciiTheme="minorHAnsi" w:hAnsiTheme="minorHAnsi" w:cstheme="minorHAnsi"/>
                <w:b w:val="0"/>
                <w:i w:val="0"/>
                <w:sz w:val="18"/>
                <w:szCs w:val="18"/>
              </w:rPr>
              <w:t>Develop</w:t>
            </w:r>
            <w:r w:rsidR="00460B3D" w:rsidRPr="00D71B08">
              <w:rPr>
                <w:rFonts w:asciiTheme="minorHAnsi" w:hAnsiTheme="minorHAnsi" w:cstheme="minorHAnsi"/>
                <w:b w:val="0"/>
                <w:i w:val="0"/>
                <w:sz w:val="18"/>
                <w:szCs w:val="18"/>
              </w:rPr>
              <w:t xml:space="preserve"> an activity</w:t>
            </w:r>
            <w:r>
              <w:rPr>
                <w:rFonts w:asciiTheme="minorHAnsi" w:hAnsiTheme="minorHAnsi" w:cstheme="minorHAnsi"/>
                <w:b w:val="0"/>
                <w:i w:val="0"/>
                <w:sz w:val="18"/>
                <w:szCs w:val="18"/>
              </w:rPr>
              <w:t xml:space="preserve"> programme for all year groups </w:t>
            </w:r>
            <w:r w:rsidR="004C70B5">
              <w:rPr>
                <w:rFonts w:asciiTheme="minorHAnsi" w:hAnsiTheme="minorHAnsi" w:cstheme="minorHAnsi"/>
                <w:b w:val="0"/>
                <w:i w:val="0"/>
                <w:sz w:val="18"/>
                <w:szCs w:val="18"/>
              </w:rPr>
              <w:t xml:space="preserve">to </w:t>
            </w:r>
            <w:r>
              <w:rPr>
                <w:rFonts w:asciiTheme="minorHAnsi" w:hAnsiTheme="minorHAnsi" w:cstheme="minorHAnsi"/>
                <w:b w:val="0"/>
                <w:i w:val="0"/>
                <w:sz w:val="18"/>
                <w:szCs w:val="18"/>
              </w:rPr>
              <w:t>promote sporting opportunities to</w:t>
            </w:r>
            <w:r w:rsidR="004C70B5">
              <w:rPr>
                <w:rFonts w:asciiTheme="minorHAnsi" w:hAnsiTheme="minorHAnsi" w:cstheme="minorHAnsi"/>
                <w:b w:val="0"/>
                <w:i w:val="0"/>
                <w:sz w:val="18"/>
                <w:szCs w:val="18"/>
              </w:rPr>
              <w:t xml:space="preserve"> all.</w:t>
            </w:r>
            <w:r w:rsidR="00952D0D">
              <w:t xml:space="preserve"> </w:t>
            </w:r>
            <w:r w:rsidR="00952D0D" w:rsidRPr="00952D0D">
              <w:rPr>
                <w:rFonts w:asciiTheme="minorHAnsi" w:hAnsiTheme="minorHAnsi" w:cstheme="minorHAnsi"/>
                <w:b w:val="0"/>
                <w:i w:val="0"/>
                <w:sz w:val="18"/>
                <w:szCs w:val="18"/>
              </w:rPr>
              <w:t>Reduce sedentary behaviour of pupils outside of timetabled curriculum PE and inc</w:t>
            </w:r>
            <w:r w:rsidR="00952D0D">
              <w:rPr>
                <w:rFonts w:asciiTheme="minorHAnsi" w:hAnsiTheme="minorHAnsi" w:cstheme="minorHAnsi"/>
                <w:b w:val="0"/>
                <w:i w:val="0"/>
                <w:sz w:val="18"/>
                <w:szCs w:val="18"/>
              </w:rPr>
              <w:t xml:space="preserve">rease physical </w:t>
            </w:r>
            <w:r w:rsidR="00952D0D">
              <w:rPr>
                <w:rFonts w:asciiTheme="minorHAnsi" w:hAnsiTheme="minorHAnsi" w:cstheme="minorHAnsi"/>
                <w:b w:val="0"/>
                <w:i w:val="0"/>
                <w:sz w:val="18"/>
                <w:szCs w:val="18"/>
              </w:rPr>
              <w:lastRenderedPageBreak/>
              <w:t xml:space="preserve">activity levels </w:t>
            </w:r>
            <w:r w:rsidR="00952D0D" w:rsidRPr="00952D0D">
              <w:rPr>
                <w:rFonts w:asciiTheme="minorHAnsi" w:hAnsiTheme="minorHAnsi" w:cstheme="minorHAnsi"/>
                <w:b w:val="0"/>
                <w:i w:val="0"/>
                <w:sz w:val="18"/>
                <w:szCs w:val="18"/>
              </w:rPr>
              <w:t>to become an ACTIVE School.</w:t>
            </w:r>
          </w:p>
          <w:p w14:paraId="72D73F7D" w14:textId="472E8F3F" w:rsidR="00460B3D" w:rsidRPr="00D71B08" w:rsidRDefault="00301533" w:rsidP="00AB777A">
            <w:pPr>
              <w:pStyle w:val="BodyText2"/>
              <w:shd w:val="clear" w:color="auto" w:fill="FFFF00"/>
              <w:rPr>
                <w:rFonts w:asciiTheme="minorHAnsi" w:hAnsiTheme="minorHAnsi" w:cstheme="minorHAnsi"/>
                <w:b w:val="0"/>
                <w:i w:val="0"/>
                <w:sz w:val="18"/>
                <w:szCs w:val="18"/>
              </w:rPr>
            </w:pPr>
            <w:r>
              <w:rPr>
                <w:rFonts w:asciiTheme="minorHAnsi" w:hAnsiTheme="minorHAnsi" w:cstheme="minorHAnsi"/>
                <w:b w:val="0"/>
                <w:i w:val="0"/>
                <w:sz w:val="18"/>
                <w:szCs w:val="18"/>
              </w:rPr>
              <w:t xml:space="preserve"> </w:t>
            </w:r>
            <w:r w:rsidR="00460B3D" w:rsidRPr="00D71B08">
              <w:rPr>
                <w:rFonts w:asciiTheme="minorHAnsi" w:hAnsiTheme="minorHAnsi" w:cstheme="minorHAnsi"/>
                <w:b w:val="0"/>
                <w:i w:val="0"/>
                <w:sz w:val="18"/>
                <w:szCs w:val="18"/>
              </w:rPr>
              <w:t xml:space="preserve">Ensure all year group have </w:t>
            </w:r>
            <w:r w:rsidR="00460B3D" w:rsidRPr="00D71B08">
              <w:rPr>
                <w:rFonts w:asciiTheme="minorHAnsi" w:hAnsiTheme="minorHAnsi" w:cstheme="minorHAnsi"/>
                <w:bCs w:val="0"/>
                <w:iCs w:val="0"/>
                <w:sz w:val="18"/>
                <w:szCs w:val="18"/>
              </w:rPr>
              <w:t>at least</w:t>
            </w:r>
            <w:r w:rsidR="004C70B5">
              <w:rPr>
                <w:rFonts w:asciiTheme="minorHAnsi" w:hAnsiTheme="minorHAnsi" w:cstheme="minorHAnsi"/>
                <w:b w:val="0"/>
                <w:i w:val="0"/>
                <w:sz w:val="18"/>
                <w:szCs w:val="18"/>
              </w:rPr>
              <w:t xml:space="preserve"> 30 minutes of extra-curricular sporting opportunities each week.</w:t>
            </w:r>
          </w:p>
        </w:tc>
        <w:tc>
          <w:tcPr>
            <w:tcW w:w="2835" w:type="dxa"/>
            <w:tcBorders>
              <w:top w:val="single" w:sz="12" w:space="0" w:color="auto"/>
              <w:left w:val="single" w:sz="12" w:space="0" w:color="auto"/>
              <w:bottom w:val="single" w:sz="4" w:space="0" w:color="auto"/>
              <w:right w:val="single" w:sz="8" w:space="0" w:color="auto"/>
            </w:tcBorders>
            <w:shd w:val="clear" w:color="auto" w:fill="FFFFFF"/>
          </w:tcPr>
          <w:p w14:paraId="3ED44C9E" w14:textId="5B50F7C3" w:rsidR="00907CF5" w:rsidRDefault="00301533" w:rsidP="00942236">
            <w:pPr>
              <w:pStyle w:val="BodyText2"/>
              <w:shd w:val="clear" w:color="auto" w:fill="FFFF0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lastRenderedPageBreak/>
              <w:t>Redeployment of Multi-use games area during lunchtimes and playtimes. Timetabling of wide-range of sporting activities/skills development each week/term.</w:t>
            </w:r>
          </w:p>
          <w:p w14:paraId="4C3DC7AF" w14:textId="7922683A" w:rsidR="004C70B5" w:rsidRDefault="004C70B5" w:rsidP="006677B4">
            <w:pPr>
              <w:pStyle w:val="BodyText2"/>
              <w:rPr>
                <w:rFonts w:asciiTheme="minorHAnsi" w:hAnsiTheme="minorHAnsi" w:cstheme="minorHAnsi"/>
                <w:b w:val="0"/>
                <w:i w:val="0"/>
                <w:color w:val="17365D"/>
                <w:sz w:val="18"/>
                <w:szCs w:val="18"/>
              </w:rPr>
            </w:pPr>
          </w:p>
          <w:p w14:paraId="3805693D" w14:textId="568F0B25" w:rsidR="004C70B5" w:rsidRDefault="00952D0D" w:rsidP="00942236">
            <w:pPr>
              <w:pStyle w:val="BodyText2"/>
              <w:shd w:val="clear" w:color="auto" w:fill="00B05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t>Sports leaders</w:t>
            </w:r>
            <w:r w:rsidR="004C70B5">
              <w:rPr>
                <w:rFonts w:asciiTheme="minorHAnsi" w:hAnsiTheme="minorHAnsi" w:cstheme="minorHAnsi"/>
                <w:b w:val="0"/>
                <w:i w:val="0"/>
                <w:color w:val="17365D"/>
                <w:sz w:val="18"/>
                <w:szCs w:val="18"/>
              </w:rPr>
              <w:t xml:space="preserve"> to be identified and trained.</w:t>
            </w:r>
          </w:p>
          <w:p w14:paraId="4B4ACBF1" w14:textId="69BD65AF" w:rsidR="006677B4" w:rsidRDefault="00301533" w:rsidP="00942236">
            <w:pPr>
              <w:pStyle w:val="BodyText2"/>
              <w:shd w:val="clear" w:color="auto" w:fill="FFFF0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t xml:space="preserve">Participate in external physical activity opportunities i.e. </w:t>
            </w:r>
            <w:r w:rsidR="006677B4">
              <w:rPr>
                <w:rFonts w:asciiTheme="minorHAnsi" w:hAnsiTheme="minorHAnsi" w:cstheme="minorHAnsi"/>
                <w:b w:val="0"/>
                <w:i w:val="0"/>
                <w:color w:val="17365D"/>
                <w:sz w:val="18"/>
                <w:szCs w:val="18"/>
              </w:rPr>
              <w:t>London Marathon</w:t>
            </w:r>
            <w:r>
              <w:rPr>
                <w:rFonts w:asciiTheme="minorHAnsi" w:hAnsiTheme="minorHAnsi" w:cstheme="minorHAnsi"/>
                <w:b w:val="0"/>
                <w:i w:val="0"/>
                <w:color w:val="17365D"/>
                <w:sz w:val="18"/>
                <w:szCs w:val="18"/>
              </w:rPr>
              <w:t xml:space="preserve"> virtual </w:t>
            </w:r>
          </w:p>
          <w:p w14:paraId="5AA39065" w14:textId="77777777" w:rsidR="00301533" w:rsidRDefault="00301533" w:rsidP="00942236">
            <w:pPr>
              <w:pStyle w:val="BodyText2"/>
              <w:shd w:val="clear" w:color="auto" w:fill="FFFF0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t>Get set Virtuals</w:t>
            </w:r>
          </w:p>
          <w:p w14:paraId="4F29BF70" w14:textId="77777777" w:rsidR="00301533" w:rsidRDefault="00301533" w:rsidP="00942236">
            <w:pPr>
              <w:pStyle w:val="BodyText2"/>
              <w:shd w:val="clear" w:color="auto" w:fill="FFFF0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lastRenderedPageBreak/>
              <w:t xml:space="preserve">Manchester </w:t>
            </w:r>
          </w:p>
          <w:p w14:paraId="66A59077" w14:textId="77777777" w:rsidR="005A2853" w:rsidRDefault="005A2853" w:rsidP="005A2853">
            <w:pPr>
              <w:pStyle w:val="BodyText2"/>
              <w:shd w:val="clear" w:color="auto" w:fill="FFFFFF" w:themeFill="background1"/>
              <w:rPr>
                <w:rFonts w:asciiTheme="minorHAnsi" w:hAnsiTheme="minorHAnsi" w:cstheme="minorHAnsi"/>
                <w:i w:val="0"/>
                <w:iCs w:val="0"/>
                <w:sz w:val="18"/>
                <w:szCs w:val="18"/>
              </w:rPr>
            </w:pPr>
          </w:p>
          <w:p w14:paraId="48A22E82" w14:textId="77777777" w:rsidR="005A2853" w:rsidRDefault="005A2853" w:rsidP="005A2853">
            <w:pPr>
              <w:pStyle w:val="BodyText2"/>
              <w:shd w:val="clear" w:color="auto" w:fill="FFFFFF" w:themeFill="background1"/>
              <w:rPr>
                <w:rFonts w:asciiTheme="minorHAnsi" w:hAnsiTheme="minorHAnsi" w:cstheme="minorHAnsi"/>
                <w:i w:val="0"/>
                <w:iCs w:val="0"/>
                <w:sz w:val="18"/>
                <w:szCs w:val="18"/>
              </w:rPr>
            </w:pPr>
          </w:p>
          <w:p w14:paraId="7511EA0A" w14:textId="78A40D61" w:rsidR="00301533" w:rsidRPr="00301533" w:rsidRDefault="00301533" w:rsidP="005A2853">
            <w:pPr>
              <w:pStyle w:val="BodyText2"/>
              <w:shd w:val="clear" w:color="auto" w:fill="FFFFFF" w:themeFill="background1"/>
              <w:rPr>
                <w:rFonts w:asciiTheme="minorHAnsi" w:hAnsiTheme="minorHAnsi" w:cstheme="minorHAnsi"/>
                <w:i w:val="0"/>
                <w:iCs w:val="0"/>
                <w:sz w:val="18"/>
                <w:szCs w:val="18"/>
              </w:rPr>
            </w:pPr>
            <w:r w:rsidRPr="00301533">
              <w:rPr>
                <w:rFonts w:asciiTheme="minorHAnsi" w:hAnsiTheme="minorHAnsi" w:cstheme="minorHAnsi"/>
                <w:i w:val="0"/>
                <w:iCs w:val="0"/>
                <w:sz w:val="18"/>
                <w:szCs w:val="18"/>
              </w:rPr>
              <w:t xml:space="preserve">Autumn 1 </w:t>
            </w:r>
          </w:p>
          <w:p w14:paraId="2120E941" w14:textId="6F2F2720" w:rsidR="00301533" w:rsidRDefault="00301533" w:rsidP="00301533">
            <w:pPr>
              <w:pStyle w:val="BodyText2"/>
              <w:rPr>
                <w:rFonts w:asciiTheme="minorHAnsi" w:hAnsiTheme="minorHAnsi" w:cstheme="minorHAnsi"/>
                <w:b w:val="0"/>
                <w:bCs w:val="0"/>
                <w:i w:val="0"/>
                <w:iCs w:val="0"/>
                <w:sz w:val="18"/>
                <w:szCs w:val="18"/>
                <w:shd w:val="clear" w:color="auto" w:fill="FF0000"/>
              </w:rPr>
            </w:pPr>
            <w:r w:rsidRPr="00942236">
              <w:rPr>
                <w:rFonts w:asciiTheme="minorHAnsi" w:hAnsiTheme="minorHAnsi" w:cstheme="minorHAnsi"/>
                <w:b w:val="0"/>
                <w:bCs w:val="0"/>
                <w:i w:val="0"/>
                <w:iCs w:val="0"/>
                <w:sz w:val="18"/>
                <w:szCs w:val="18"/>
                <w:shd w:val="clear" w:color="auto" w:fill="FF0000"/>
              </w:rPr>
              <w:t>Damage repair- Replacement of basketball nets on school MUGA pitch</w:t>
            </w:r>
            <w:r w:rsidR="00E22932">
              <w:rPr>
                <w:rFonts w:asciiTheme="minorHAnsi" w:hAnsiTheme="minorHAnsi" w:cstheme="minorHAnsi"/>
                <w:b w:val="0"/>
                <w:bCs w:val="0"/>
                <w:i w:val="0"/>
                <w:iCs w:val="0"/>
                <w:sz w:val="18"/>
                <w:szCs w:val="18"/>
                <w:shd w:val="clear" w:color="auto" w:fill="FF0000"/>
              </w:rPr>
              <w:t xml:space="preserve"> &amp; play equipment</w:t>
            </w:r>
          </w:p>
          <w:p w14:paraId="46ABA62E" w14:textId="664EFA3A" w:rsidR="00E22932" w:rsidRPr="00D71B08" w:rsidRDefault="00E22932" w:rsidP="00301533">
            <w:pPr>
              <w:pStyle w:val="BodyText2"/>
              <w:rPr>
                <w:rFonts w:asciiTheme="minorHAnsi" w:hAnsiTheme="minorHAnsi" w:cstheme="minorHAnsi"/>
                <w:b w:val="0"/>
                <w:i w:val="0"/>
                <w:color w:val="17365D"/>
                <w:sz w:val="18"/>
                <w:szCs w:val="18"/>
              </w:rPr>
            </w:pPr>
            <w:r>
              <w:rPr>
                <w:rFonts w:asciiTheme="minorHAnsi" w:hAnsiTheme="minorHAnsi" w:cstheme="minorHAnsi"/>
                <w:b w:val="0"/>
                <w:bCs w:val="0"/>
                <w:i w:val="0"/>
                <w:iCs w:val="0"/>
                <w:sz w:val="18"/>
                <w:szCs w:val="18"/>
                <w:shd w:val="clear" w:color="auto" w:fill="FF0000"/>
              </w:rPr>
              <w:t>(completed Summer 2)</w:t>
            </w:r>
          </w:p>
        </w:tc>
        <w:tc>
          <w:tcPr>
            <w:tcW w:w="2268" w:type="dxa"/>
            <w:tcBorders>
              <w:top w:val="single" w:sz="12" w:space="0" w:color="auto"/>
              <w:left w:val="single" w:sz="8" w:space="0" w:color="auto"/>
              <w:bottom w:val="single" w:sz="4" w:space="0" w:color="auto"/>
              <w:right w:val="single" w:sz="8" w:space="0" w:color="auto"/>
            </w:tcBorders>
            <w:shd w:val="clear" w:color="auto" w:fill="FFFFFF"/>
          </w:tcPr>
          <w:p w14:paraId="60AB0C69" w14:textId="6169CF2E" w:rsidR="00301533" w:rsidRDefault="004C70B5" w:rsidP="00942236">
            <w:pPr>
              <w:pStyle w:val="BodyText2"/>
              <w:shd w:val="clear" w:color="auto" w:fill="00B05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lastRenderedPageBreak/>
              <w:t>Questionnaires to pupils before and throughout the academic year.</w:t>
            </w:r>
          </w:p>
          <w:p w14:paraId="333E0B67" w14:textId="6E483346" w:rsidR="004C70B5" w:rsidRDefault="004C70B5" w:rsidP="00A12BD6">
            <w:pPr>
              <w:pStyle w:val="BodyText2"/>
              <w:rPr>
                <w:rFonts w:asciiTheme="minorHAnsi" w:hAnsiTheme="minorHAnsi" w:cstheme="minorHAnsi"/>
                <w:b w:val="0"/>
                <w:i w:val="0"/>
                <w:color w:val="17365D"/>
                <w:sz w:val="18"/>
                <w:szCs w:val="18"/>
              </w:rPr>
            </w:pPr>
          </w:p>
          <w:p w14:paraId="62E401DC" w14:textId="53DED7BA" w:rsidR="004C70B5" w:rsidRDefault="004C70B5" w:rsidP="00942236">
            <w:pPr>
              <w:pStyle w:val="BodyText2"/>
              <w:shd w:val="clear" w:color="auto" w:fill="00B05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t>Sports Council/</w:t>
            </w:r>
            <w:r w:rsidR="00952D0D">
              <w:rPr>
                <w:rFonts w:asciiTheme="minorHAnsi" w:hAnsiTheme="minorHAnsi" w:cstheme="minorHAnsi"/>
                <w:b w:val="0"/>
                <w:i w:val="0"/>
                <w:color w:val="17365D"/>
                <w:sz w:val="18"/>
                <w:szCs w:val="18"/>
              </w:rPr>
              <w:t>Sports leaders</w:t>
            </w:r>
            <w:r>
              <w:rPr>
                <w:rFonts w:asciiTheme="minorHAnsi" w:hAnsiTheme="minorHAnsi" w:cstheme="minorHAnsi"/>
                <w:b w:val="0"/>
                <w:i w:val="0"/>
                <w:color w:val="17365D"/>
                <w:sz w:val="18"/>
                <w:szCs w:val="18"/>
              </w:rPr>
              <w:t xml:space="preserve"> meeting minutes</w:t>
            </w:r>
          </w:p>
          <w:p w14:paraId="00646C05" w14:textId="75B2B5A1" w:rsidR="004C70B5" w:rsidRDefault="004C70B5" w:rsidP="00A12BD6">
            <w:pPr>
              <w:pStyle w:val="BodyText2"/>
              <w:rPr>
                <w:rFonts w:asciiTheme="minorHAnsi" w:hAnsiTheme="minorHAnsi" w:cstheme="minorHAnsi"/>
                <w:b w:val="0"/>
                <w:i w:val="0"/>
                <w:color w:val="17365D"/>
                <w:sz w:val="18"/>
                <w:szCs w:val="18"/>
              </w:rPr>
            </w:pPr>
          </w:p>
          <w:p w14:paraId="63EEE7C2" w14:textId="7BEB94BB" w:rsidR="004C70B5" w:rsidRDefault="004C70B5" w:rsidP="00942236">
            <w:pPr>
              <w:pStyle w:val="BodyText2"/>
              <w:shd w:val="clear" w:color="auto" w:fill="00B05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t xml:space="preserve">Playmaker sports documentation &amp; certification of </w:t>
            </w:r>
            <w:r w:rsidR="00952D0D">
              <w:rPr>
                <w:rFonts w:asciiTheme="minorHAnsi" w:hAnsiTheme="minorHAnsi" w:cstheme="minorHAnsi"/>
                <w:b w:val="0"/>
                <w:i w:val="0"/>
                <w:color w:val="17365D"/>
                <w:sz w:val="18"/>
                <w:szCs w:val="18"/>
              </w:rPr>
              <w:t>Sports leaders</w:t>
            </w:r>
          </w:p>
          <w:p w14:paraId="4395BD2B" w14:textId="77777777" w:rsidR="004C70B5" w:rsidRDefault="004C70B5" w:rsidP="00A12BD6">
            <w:pPr>
              <w:pStyle w:val="BodyText2"/>
              <w:rPr>
                <w:rFonts w:asciiTheme="minorHAnsi" w:hAnsiTheme="minorHAnsi" w:cstheme="minorHAnsi"/>
                <w:b w:val="0"/>
                <w:i w:val="0"/>
                <w:color w:val="17365D"/>
                <w:sz w:val="18"/>
                <w:szCs w:val="18"/>
              </w:rPr>
            </w:pPr>
          </w:p>
          <w:p w14:paraId="0DB6532A" w14:textId="4B6401E3" w:rsidR="004C70B5" w:rsidRDefault="004C70B5" w:rsidP="00942236">
            <w:pPr>
              <w:pStyle w:val="BodyText2"/>
              <w:shd w:val="clear" w:color="auto" w:fill="00B05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lastRenderedPageBreak/>
              <w:t>Muga pitch timetables</w:t>
            </w:r>
          </w:p>
          <w:p w14:paraId="56A92EA4" w14:textId="336F26DD" w:rsidR="004C70B5" w:rsidRDefault="004C70B5" w:rsidP="00A12BD6">
            <w:pPr>
              <w:pStyle w:val="BodyText2"/>
              <w:rPr>
                <w:rFonts w:asciiTheme="minorHAnsi" w:hAnsiTheme="minorHAnsi" w:cstheme="minorHAnsi"/>
                <w:b w:val="0"/>
                <w:i w:val="0"/>
                <w:color w:val="17365D"/>
                <w:sz w:val="18"/>
                <w:szCs w:val="18"/>
              </w:rPr>
            </w:pPr>
          </w:p>
          <w:p w14:paraId="4A32CB98" w14:textId="0CB8AD15" w:rsidR="004C70B5" w:rsidRDefault="004C70B5" w:rsidP="00942236">
            <w:pPr>
              <w:pStyle w:val="BodyText2"/>
              <w:shd w:val="clear" w:color="auto" w:fill="FFFF00"/>
              <w:rPr>
                <w:rFonts w:asciiTheme="minorHAnsi" w:hAnsiTheme="minorHAnsi" w:cstheme="minorHAnsi"/>
                <w:b w:val="0"/>
                <w:i w:val="0"/>
                <w:color w:val="17365D"/>
                <w:sz w:val="18"/>
                <w:szCs w:val="18"/>
              </w:rPr>
            </w:pPr>
            <w:r>
              <w:rPr>
                <w:rFonts w:asciiTheme="minorHAnsi" w:hAnsiTheme="minorHAnsi" w:cstheme="minorHAnsi"/>
                <w:b w:val="0"/>
                <w:i w:val="0"/>
                <w:color w:val="17365D"/>
                <w:sz w:val="18"/>
                <w:szCs w:val="18"/>
              </w:rPr>
              <w:t>Intra class school sports results.</w:t>
            </w:r>
          </w:p>
          <w:p w14:paraId="107444ED" w14:textId="77777777" w:rsidR="004C70B5" w:rsidRDefault="004C70B5" w:rsidP="00A12BD6">
            <w:pPr>
              <w:pStyle w:val="BodyText2"/>
              <w:rPr>
                <w:rFonts w:asciiTheme="minorHAnsi" w:hAnsiTheme="minorHAnsi" w:cstheme="minorHAnsi"/>
                <w:b w:val="0"/>
                <w:i w:val="0"/>
                <w:color w:val="17365D"/>
                <w:sz w:val="18"/>
                <w:szCs w:val="18"/>
              </w:rPr>
            </w:pPr>
          </w:p>
          <w:p w14:paraId="421311A5" w14:textId="36D47AB5" w:rsidR="004C70B5" w:rsidRPr="00D71B08" w:rsidRDefault="004C70B5" w:rsidP="00A12BD6">
            <w:pPr>
              <w:pStyle w:val="BodyText2"/>
              <w:rPr>
                <w:rFonts w:asciiTheme="minorHAnsi" w:hAnsiTheme="minorHAnsi" w:cstheme="minorHAnsi"/>
                <w:b w:val="0"/>
                <w:i w:val="0"/>
                <w:color w:val="17365D"/>
                <w:sz w:val="18"/>
                <w:szCs w:val="18"/>
              </w:rPr>
            </w:pPr>
          </w:p>
        </w:tc>
        <w:tc>
          <w:tcPr>
            <w:tcW w:w="1984" w:type="dxa"/>
            <w:tcBorders>
              <w:top w:val="single" w:sz="12" w:space="0" w:color="auto"/>
              <w:left w:val="single" w:sz="8" w:space="0" w:color="auto"/>
              <w:bottom w:val="single" w:sz="4" w:space="0" w:color="auto"/>
              <w:right w:val="single" w:sz="8" w:space="0" w:color="auto"/>
            </w:tcBorders>
            <w:shd w:val="clear" w:color="auto" w:fill="auto"/>
          </w:tcPr>
          <w:p w14:paraId="5FFD24CE" w14:textId="369E6BA1" w:rsidR="00952D0D" w:rsidRDefault="004C70B5" w:rsidP="00942236">
            <w:pPr>
              <w:pStyle w:val="BodyText2"/>
              <w:shd w:val="clear" w:color="auto" w:fill="00B050"/>
              <w:rPr>
                <w:rFonts w:asciiTheme="minorHAnsi" w:hAnsiTheme="minorHAnsi" w:cstheme="minorHAnsi"/>
                <w:b w:val="0"/>
                <w:bCs w:val="0"/>
                <w:i w:val="0"/>
                <w:iCs w:val="0"/>
                <w:sz w:val="18"/>
                <w:szCs w:val="18"/>
              </w:rPr>
            </w:pPr>
            <w:r>
              <w:rPr>
                <w:rFonts w:asciiTheme="minorHAnsi" w:hAnsiTheme="minorHAnsi" w:cstheme="minorHAnsi"/>
                <w:b w:val="0"/>
                <w:bCs w:val="0"/>
                <w:i w:val="0"/>
                <w:iCs w:val="0"/>
                <w:sz w:val="18"/>
                <w:szCs w:val="18"/>
              </w:rPr>
              <w:lastRenderedPageBreak/>
              <w:t xml:space="preserve">Autumn 1- PE leads to </w:t>
            </w:r>
            <w:r w:rsidR="00952D0D">
              <w:rPr>
                <w:rFonts w:asciiTheme="minorHAnsi" w:hAnsiTheme="minorHAnsi" w:cstheme="minorHAnsi"/>
                <w:b w:val="0"/>
                <w:bCs w:val="0"/>
                <w:i w:val="0"/>
                <w:iCs w:val="0"/>
                <w:sz w:val="18"/>
                <w:szCs w:val="18"/>
              </w:rPr>
              <w:t>observe/monitor playtimes/lunchtime activity levels of pupils.</w:t>
            </w:r>
          </w:p>
          <w:p w14:paraId="7693DFD8" w14:textId="356E8326" w:rsidR="00952D0D" w:rsidRDefault="00952D0D" w:rsidP="00942236">
            <w:pPr>
              <w:pStyle w:val="BodyText2"/>
              <w:shd w:val="clear" w:color="auto" w:fill="00B050"/>
              <w:rPr>
                <w:rFonts w:asciiTheme="minorHAnsi" w:hAnsiTheme="minorHAnsi" w:cstheme="minorHAnsi"/>
                <w:b w:val="0"/>
                <w:bCs w:val="0"/>
                <w:i w:val="0"/>
                <w:iCs w:val="0"/>
                <w:sz w:val="18"/>
                <w:szCs w:val="18"/>
              </w:rPr>
            </w:pPr>
            <w:r>
              <w:rPr>
                <w:rFonts w:asciiTheme="minorHAnsi" w:hAnsiTheme="minorHAnsi" w:cstheme="minorHAnsi"/>
                <w:b w:val="0"/>
                <w:bCs w:val="0"/>
                <w:i w:val="0"/>
                <w:iCs w:val="0"/>
                <w:sz w:val="18"/>
                <w:szCs w:val="18"/>
              </w:rPr>
              <w:t>Liaise with SLT, lunchtime organisers and pupils to develop MUGA pitch and Playground activity timetable.</w:t>
            </w:r>
          </w:p>
          <w:p w14:paraId="04624987" w14:textId="49AB7E3C" w:rsidR="00952D0D" w:rsidRDefault="00952D0D" w:rsidP="00A12BD6">
            <w:pPr>
              <w:pStyle w:val="BodyText2"/>
              <w:rPr>
                <w:rFonts w:asciiTheme="minorHAnsi" w:hAnsiTheme="minorHAnsi" w:cstheme="minorHAnsi"/>
                <w:b w:val="0"/>
                <w:bCs w:val="0"/>
                <w:i w:val="0"/>
                <w:iCs w:val="0"/>
                <w:sz w:val="18"/>
                <w:szCs w:val="18"/>
              </w:rPr>
            </w:pPr>
          </w:p>
          <w:p w14:paraId="5316947E" w14:textId="4821B3E6" w:rsidR="00952D0D" w:rsidRDefault="00952D0D" w:rsidP="00942236">
            <w:pPr>
              <w:pStyle w:val="BodyText2"/>
              <w:shd w:val="clear" w:color="auto" w:fill="00B050"/>
              <w:rPr>
                <w:rFonts w:asciiTheme="minorHAnsi" w:hAnsiTheme="minorHAnsi" w:cstheme="minorHAnsi"/>
                <w:b w:val="0"/>
                <w:bCs w:val="0"/>
                <w:i w:val="0"/>
                <w:iCs w:val="0"/>
                <w:sz w:val="18"/>
                <w:szCs w:val="18"/>
              </w:rPr>
            </w:pPr>
            <w:r>
              <w:rPr>
                <w:rFonts w:asciiTheme="minorHAnsi" w:hAnsiTheme="minorHAnsi" w:cstheme="minorHAnsi"/>
                <w:b w:val="0"/>
                <w:bCs w:val="0"/>
                <w:i w:val="0"/>
                <w:iCs w:val="0"/>
                <w:sz w:val="18"/>
                <w:szCs w:val="18"/>
              </w:rPr>
              <w:lastRenderedPageBreak/>
              <w:t>PE leads to remap/zone playground activities.</w:t>
            </w:r>
          </w:p>
          <w:p w14:paraId="4FFF485C" w14:textId="0F87C80B" w:rsidR="00952D0D" w:rsidRDefault="00952D0D" w:rsidP="00A12BD6">
            <w:pPr>
              <w:pStyle w:val="BodyText2"/>
              <w:rPr>
                <w:rFonts w:asciiTheme="minorHAnsi" w:hAnsiTheme="minorHAnsi" w:cstheme="minorHAnsi"/>
                <w:b w:val="0"/>
                <w:bCs w:val="0"/>
                <w:i w:val="0"/>
                <w:iCs w:val="0"/>
                <w:sz w:val="18"/>
                <w:szCs w:val="18"/>
              </w:rPr>
            </w:pPr>
          </w:p>
          <w:p w14:paraId="67120092" w14:textId="77777777" w:rsidR="00952D0D" w:rsidRDefault="00952D0D" w:rsidP="00A12BD6">
            <w:pPr>
              <w:pStyle w:val="BodyText2"/>
              <w:rPr>
                <w:rFonts w:asciiTheme="minorHAnsi" w:hAnsiTheme="minorHAnsi" w:cstheme="minorHAnsi"/>
                <w:b w:val="0"/>
                <w:bCs w:val="0"/>
                <w:i w:val="0"/>
                <w:iCs w:val="0"/>
                <w:sz w:val="18"/>
                <w:szCs w:val="18"/>
              </w:rPr>
            </w:pPr>
          </w:p>
          <w:p w14:paraId="7098C619" w14:textId="4F43BF62" w:rsidR="00460B3D" w:rsidRPr="00BB156F" w:rsidRDefault="00460B3D" w:rsidP="00A12BD6">
            <w:pPr>
              <w:pStyle w:val="BodyText2"/>
              <w:rPr>
                <w:rFonts w:asciiTheme="minorHAnsi" w:hAnsiTheme="minorHAnsi" w:cstheme="minorHAnsi"/>
                <w:b w:val="0"/>
                <w:bCs w:val="0"/>
                <w:i w:val="0"/>
                <w:iCs w:val="0"/>
                <w:sz w:val="18"/>
                <w:szCs w:val="18"/>
              </w:rPr>
            </w:pPr>
          </w:p>
        </w:tc>
        <w:tc>
          <w:tcPr>
            <w:tcW w:w="1134" w:type="dxa"/>
            <w:tcBorders>
              <w:top w:val="single" w:sz="12" w:space="0" w:color="auto"/>
              <w:left w:val="single" w:sz="8" w:space="0" w:color="auto"/>
              <w:bottom w:val="single" w:sz="4" w:space="0" w:color="auto"/>
              <w:right w:val="single" w:sz="4" w:space="0" w:color="auto"/>
            </w:tcBorders>
            <w:shd w:val="clear" w:color="auto" w:fill="auto"/>
          </w:tcPr>
          <w:p w14:paraId="1A5C4A78" w14:textId="77777777" w:rsidR="001C1487" w:rsidRPr="00D71B08" w:rsidRDefault="001C1487" w:rsidP="001D604F">
            <w:pPr>
              <w:spacing w:after="0" w:line="240" w:lineRule="auto"/>
              <w:rPr>
                <w:rFonts w:cstheme="minorHAnsi"/>
                <w:sz w:val="18"/>
                <w:szCs w:val="18"/>
              </w:rPr>
            </w:pPr>
          </w:p>
          <w:p w14:paraId="4F29DFE0" w14:textId="0689A64C" w:rsidR="00E22932" w:rsidRPr="003836FF" w:rsidRDefault="00E22932" w:rsidP="001D604F">
            <w:pPr>
              <w:spacing w:after="0" w:line="240" w:lineRule="auto"/>
              <w:rPr>
                <w:rFonts w:cstheme="minorHAnsi"/>
                <w:b/>
              </w:rPr>
            </w:pPr>
            <w:r w:rsidRPr="003836FF">
              <w:rPr>
                <w:rFonts w:cstheme="minorHAnsi"/>
                <w:b/>
              </w:rPr>
              <w:t>£7000</w:t>
            </w:r>
          </w:p>
          <w:p w14:paraId="3E4EE5E0" w14:textId="77777777" w:rsidR="001C1487" w:rsidRPr="00D71B08" w:rsidRDefault="001C1487" w:rsidP="001D604F">
            <w:pPr>
              <w:spacing w:after="0" w:line="240" w:lineRule="auto"/>
              <w:rPr>
                <w:rFonts w:cstheme="minorHAnsi"/>
                <w:sz w:val="18"/>
                <w:szCs w:val="18"/>
              </w:rPr>
            </w:pPr>
          </w:p>
          <w:p w14:paraId="62F6B13F" w14:textId="77777777" w:rsidR="001C1487" w:rsidRPr="00D71B08" w:rsidRDefault="001C1487" w:rsidP="001D604F">
            <w:pPr>
              <w:spacing w:after="0" w:line="240" w:lineRule="auto"/>
              <w:rPr>
                <w:rFonts w:cstheme="minorHAnsi"/>
                <w:sz w:val="18"/>
                <w:szCs w:val="18"/>
              </w:rPr>
            </w:pPr>
          </w:p>
          <w:p w14:paraId="29F3CEAF" w14:textId="77777777" w:rsidR="001C1487" w:rsidRPr="00D71B08" w:rsidRDefault="001C1487" w:rsidP="001D604F">
            <w:pPr>
              <w:spacing w:after="0" w:line="240" w:lineRule="auto"/>
              <w:rPr>
                <w:rFonts w:cstheme="minorHAnsi"/>
                <w:sz w:val="18"/>
                <w:szCs w:val="18"/>
              </w:rPr>
            </w:pPr>
          </w:p>
          <w:p w14:paraId="577848F0" w14:textId="77777777" w:rsidR="001C1487" w:rsidRPr="00D71B08" w:rsidRDefault="001C1487" w:rsidP="001D604F">
            <w:pPr>
              <w:spacing w:after="0" w:line="240" w:lineRule="auto"/>
              <w:rPr>
                <w:rFonts w:cstheme="minorHAnsi"/>
                <w:sz w:val="18"/>
                <w:szCs w:val="18"/>
              </w:rPr>
            </w:pPr>
          </w:p>
          <w:p w14:paraId="7108C971" w14:textId="77777777" w:rsidR="001C1487" w:rsidRPr="00D71B08" w:rsidRDefault="001C1487" w:rsidP="001D604F">
            <w:pPr>
              <w:spacing w:after="0" w:line="240" w:lineRule="auto"/>
              <w:rPr>
                <w:rFonts w:cstheme="minorHAnsi"/>
                <w:sz w:val="18"/>
                <w:szCs w:val="18"/>
              </w:rPr>
            </w:pPr>
          </w:p>
          <w:p w14:paraId="2FF4A126" w14:textId="5FD32AAC" w:rsidR="001C1487" w:rsidRPr="00D71B08" w:rsidRDefault="001C1487" w:rsidP="001D604F">
            <w:pPr>
              <w:spacing w:after="0" w:line="240" w:lineRule="auto"/>
              <w:rPr>
                <w:rFonts w:cstheme="minorHAnsi"/>
                <w:sz w:val="18"/>
                <w:szCs w:val="18"/>
              </w:rPr>
            </w:pPr>
          </w:p>
        </w:tc>
        <w:tc>
          <w:tcPr>
            <w:tcW w:w="1418" w:type="dxa"/>
            <w:tcBorders>
              <w:top w:val="single" w:sz="12" w:space="0" w:color="auto"/>
              <w:left w:val="single" w:sz="4" w:space="0" w:color="auto"/>
              <w:bottom w:val="single" w:sz="4" w:space="0" w:color="auto"/>
              <w:right w:val="single" w:sz="8" w:space="0" w:color="auto"/>
            </w:tcBorders>
            <w:shd w:val="clear" w:color="auto" w:fill="FFFFFF"/>
          </w:tcPr>
          <w:p w14:paraId="788E740D" w14:textId="77777777" w:rsidR="00907CF5" w:rsidRDefault="00907CF5" w:rsidP="001D604F">
            <w:pPr>
              <w:spacing w:after="0" w:line="240" w:lineRule="auto"/>
              <w:rPr>
                <w:rFonts w:cstheme="minorHAnsi"/>
                <w:b/>
                <w:i/>
                <w:sz w:val="18"/>
                <w:szCs w:val="18"/>
              </w:rPr>
            </w:pPr>
          </w:p>
          <w:p w14:paraId="24F3ED81" w14:textId="1960C88D" w:rsidR="00E22932" w:rsidRDefault="00E22932" w:rsidP="001D604F">
            <w:pPr>
              <w:spacing w:after="0" w:line="240" w:lineRule="auto"/>
              <w:rPr>
                <w:rFonts w:cstheme="minorHAnsi"/>
                <w:b/>
                <w:i/>
                <w:sz w:val="18"/>
                <w:szCs w:val="18"/>
              </w:rPr>
            </w:pPr>
            <w:r>
              <w:rPr>
                <w:rFonts w:cstheme="minorHAnsi"/>
                <w:b/>
                <w:i/>
                <w:sz w:val="18"/>
                <w:szCs w:val="18"/>
              </w:rPr>
              <w:t>£2618.69</w:t>
            </w:r>
            <w:r w:rsidR="00C26234">
              <w:rPr>
                <w:rFonts w:cstheme="minorHAnsi"/>
                <w:b/>
                <w:i/>
                <w:sz w:val="18"/>
                <w:szCs w:val="18"/>
              </w:rPr>
              <w:t xml:space="preserve"> Repairs to playground equipment</w:t>
            </w:r>
          </w:p>
          <w:p w14:paraId="30FA9B6C" w14:textId="77777777" w:rsidR="00C26234" w:rsidRDefault="00C26234" w:rsidP="001D604F">
            <w:pPr>
              <w:spacing w:after="0" w:line="240" w:lineRule="auto"/>
              <w:rPr>
                <w:rFonts w:cstheme="minorHAnsi"/>
                <w:b/>
                <w:i/>
                <w:sz w:val="18"/>
                <w:szCs w:val="18"/>
              </w:rPr>
            </w:pPr>
          </w:p>
          <w:p w14:paraId="42D93513" w14:textId="21EEF7A8" w:rsidR="00E22932" w:rsidRPr="009B6AC2" w:rsidRDefault="00E22932" w:rsidP="001D604F">
            <w:pPr>
              <w:spacing w:after="0" w:line="240" w:lineRule="auto"/>
              <w:rPr>
                <w:rFonts w:cstheme="minorHAnsi"/>
                <w:b/>
                <w:i/>
                <w:sz w:val="18"/>
                <w:szCs w:val="18"/>
              </w:rPr>
            </w:pPr>
            <w:r>
              <w:rPr>
                <w:rFonts w:cstheme="minorHAnsi"/>
                <w:b/>
                <w:i/>
                <w:sz w:val="18"/>
                <w:szCs w:val="18"/>
              </w:rPr>
              <w:t xml:space="preserve">(still awaiting costings for basketball backboards) </w:t>
            </w:r>
          </w:p>
        </w:tc>
        <w:tc>
          <w:tcPr>
            <w:tcW w:w="2132" w:type="dxa"/>
            <w:tcBorders>
              <w:top w:val="single" w:sz="12" w:space="0" w:color="auto"/>
              <w:left w:val="single" w:sz="8" w:space="0" w:color="auto"/>
              <w:bottom w:val="single" w:sz="4" w:space="0" w:color="auto"/>
              <w:right w:val="single" w:sz="8" w:space="0" w:color="auto"/>
            </w:tcBorders>
            <w:shd w:val="clear" w:color="auto" w:fill="FFFFFF"/>
          </w:tcPr>
          <w:p w14:paraId="53ECF528" w14:textId="6A919B43" w:rsidR="001F21BF" w:rsidRPr="00D71B08" w:rsidRDefault="00460B3D" w:rsidP="00942236">
            <w:pPr>
              <w:shd w:val="clear" w:color="auto" w:fill="00B050"/>
              <w:spacing w:after="0" w:line="240" w:lineRule="auto"/>
              <w:rPr>
                <w:rFonts w:cstheme="minorHAnsi"/>
                <w:sz w:val="18"/>
                <w:szCs w:val="18"/>
              </w:rPr>
            </w:pPr>
            <w:r w:rsidRPr="00D71B08">
              <w:rPr>
                <w:rFonts w:cstheme="minorHAnsi"/>
                <w:sz w:val="18"/>
                <w:szCs w:val="18"/>
              </w:rPr>
              <w:t>PE leads &amp; SLT to review</w:t>
            </w:r>
            <w:r w:rsidR="001F21BF" w:rsidRPr="00D71B08">
              <w:rPr>
                <w:rFonts w:cstheme="minorHAnsi"/>
                <w:sz w:val="18"/>
                <w:szCs w:val="18"/>
              </w:rPr>
              <w:t xml:space="preserve"> </w:t>
            </w:r>
            <w:r w:rsidR="004C70B5">
              <w:rPr>
                <w:rFonts w:cstheme="minorHAnsi"/>
                <w:sz w:val="18"/>
                <w:szCs w:val="18"/>
              </w:rPr>
              <w:t xml:space="preserve">school </w:t>
            </w:r>
            <w:r w:rsidR="00734E8C" w:rsidRPr="00D71B08">
              <w:rPr>
                <w:rFonts w:cstheme="minorHAnsi"/>
                <w:sz w:val="18"/>
                <w:szCs w:val="18"/>
              </w:rPr>
              <w:t xml:space="preserve">PE </w:t>
            </w:r>
            <w:r w:rsidR="004C70B5">
              <w:rPr>
                <w:rFonts w:cstheme="minorHAnsi"/>
                <w:sz w:val="18"/>
                <w:szCs w:val="18"/>
              </w:rPr>
              <w:t>offer Autumn 1</w:t>
            </w:r>
          </w:p>
          <w:p w14:paraId="5F18F5DD" w14:textId="77777777" w:rsidR="001F21BF" w:rsidRPr="00D71B08" w:rsidRDefault="001F21BF" w:rsidP="00942236">
            <w:pPr>
              <w:shd w:val="clear" w:color="auto" w:fill="00B050"/>
              <w:spacing w:after="0" w:line="240" w:lineRule="auto"/>
              <w:rPr>
                <w:rFonts w:cstheme="minorHAnsi"/>
                <w:sz w:val="18"/>
                <w:szCs w:val="18"/>
              </w:rPr>
            </w:pPr>
          </w:p>
          <w:p w14:paraId="5209E792" w14:textId="3EDE6452" w:rsidR="001F21BF" w:rsidRDefault="001F21BF" w:rsidP="00942236">
            <w:pPr>
              <w:shd w:val="clear" w:color="auto" w:fill="00B050"/>
              <w:spacing w:after="0" w:line="240" w:lineRule="auto"/>
              <w:rPr>
                <w:rFonts w:cstheme="minorHAnsi"/>
                <w:sz w:val="18"/>
                <w:szCs w:val="18"/>
              </w:rPr>
            </w:pPr>
            <w:r w:rsidRPr="00D71B08">
              <w:rPr>
                <w:rFonts w:cstheme="minorHAnsi"/>
                <w:sz w:val="18"/>
                <w:szCs w:val="18"/>
              </w:rPr>
              <w:t>PE leads &amp; SLT to complete weekly review of</w:t>
            </w:r>
            <w:r w:rsidR="00460B3D" w:rsidRPr="00D71B08">
              <w:rPr>
                <w:rFonts w:cstheme="minorHAnsi"/>
                <w:sz w:val="18"/>
                <w:szCs w:val="18"/>
              </w:rPr>
              <w:t xml:space="preserve"> </w:t>
            </w:r>
            <w:r w:rsidR="004C70B5">
              <w:rPr>
                <w:rFonts w:cstheme="minorHAnsi"/>
                <w:sz w:val="18"/>
                <w:szCs w:val="18"/>
              </w:rPr>
              <w:t xml:space="preserve">school </w:t>
            </w:r>
            <w:r w:rsidR="00460B3D" w:rsidRPr="00D71B08">
              <w:rPr>
                <w:rFonts w:cstheme="minorHAnsi"/>
                <w:sz w:val="18"/>
                <w:szCs w:val="18"/>
              </w:rPr>
              <w:t xml:space="preserve">PE </w:t>
            </w:r>
            <w:r w:rsidR="004C70B5">
              <w:rPr>
                <w:rFonts w:cstheme="minorHAnsi"/>
                <w:sz w:val="18"/>
                <w:szCs w:val="18"/>
              </w:rPr>
              <w:t>and compose timetables for MUGA pitch use.</w:t>
            </w:r>
          </w:p>
          <w:p w14:paraId="74BB7620" w14:textId="77777777" w:rsidR="004C70B5" w:rsidRDefault="004C70B5" w:rsidP="00942236">
            <w:pPr>
              <w:shd w:val="clear" w:color="auto" w:fill="00B050"/>
              <w:spacing w:after="0" w:line="240" w:lineRule="auto"/>
              <w:rPr>
                <w:rFonts w:cstheme="minorHAnsi"/>
                <w:sz w:val="18"/>
                <w:szCs w:val="18"/>
              </w:rPr>
            </w:pPr>
          </w:p>
          <w:p w14:paraId="32D3C5A2" w14:textId="4EB89825" w:rsidR="00A12BD6" w:rsidRPr="00D71B08" w:rsidRDefault="00A12BD6" w:rsidP="00942236">
            <w:pPr>
              <w:shd w:val="clear" w:color="auto" w:fill="00B050"/>
              <w:spacing w:after="0" w:line="240" w:lineRule="auto"/>
              <w:rPr>
                <w:rFonts w:cstheme="minorHAnsi"/>
                <w:sz w:val="18"/>
                <w:szCs w:val="18"/>
              </w:rPr>
            </w:pPr>
            <w:r w:rsidRPr="00D71B08">
              <w:rPr>
                <w:rFonts w:cstheme="minorHAnsi"/>
                <w:sz w:val="18"/>
                <w:szCs w:val="18"/>
              </w:rPr>
              <w:t>PE leads to adapt, adjust &amp; overcome issues as they arise.</w:t>
            </w:r>
          </w:p>
          <w:p w14:paraId="36625509" w14:textId="01519F6A" w:rsidR="00676EE0" w:rsidRPr="00D71B08" w:rsidRDefault="00676EE0" w:rsidP="001D604F">
            <w:pPr>
              <w:spacing w:after="0" w:line="240" w:lineRule="auto"/>
              <w:rPr>
                <w:rFonts w:cstheme="minorHAnsi"/>
                <w:sz w:val="18"/>
                <w:szCs w:val="18"/>
              </w:rPr>
            </w:pPr>
          </w:p>
          <w:p w14:paraId="02C1BB8E" w14:textId="375797AB" w:rsidR="00460B3D" w:rsidRPr="00D71B08" w:rsidRDefault="00460B3D" w:rsidP="001D604F">
            <w:pPr>
              <w:spacing w:after="0" w:line="240" w:lineRule="auto"/>
              <w:rPr>
                <w:rFonts w:cstheme="minorHAnsi"/>
                <w:sz w:val="18"/>
                <w:szCs w:val="18"/>
              </w:rPr>
            </w:pPr>
          </w:p>
        </w:tc>
        <w:tc>
          <w:tcPr>
            <w:tcW w:w="1695" w:type="dxa"/>
            <w:tcBorders>
              <w:top w:val="single" w:sz="12" w:space="0" w:color="auto"/>
              <w:left w:val="single" w:sz="8" w:space="0" w:color="auto"/>
              <w:bottom w:val="single" w:sz="4" w:space="0" w:color="auto"/>
              <w:right w:val="single" w:sz="12" w:space="0" w:color="auto"/>
            </w:tcBorders>
            <w:shd w:val="clear" w:color="auto" w:fill="FFFFFF"/>
          </w:tcPr>
          <w:p w14:paraId="59D82924" w14:textId="77777777" w:rsidR="001B5A1B" w:rsidRPr="00D71B08" w:rsidRDefault="00373409" w:rsidP="001D604F">
            <w:pPr>
              <w:spacing w:after="0" w:line="240" w:lineRule="auto"/>
              <w:rPr>
                <w:rFonts w:cstheme="minorHAnsi"/>
                <w:sz w:val="18"/>
                <w:szCs w:val="18"/>
              </w:rPr>
            </w:pPr>
            <w:r w:rsidRPr="00D71B08">
              <w:rPr>
                <w:rFonts w:cstheme="minorHAnsi"/>
                <w:sz w:val="18"/>
                <w:szCs w:val="18"/>
              </w:rPr>
              <w:lastRenderedPageBreak/>
              <w:t>Incorporate suitable apps/interactive resources into PE</w:t>
            </w:r>
            <w:r w:rsidR="00FE012C" w:rsidRPr="00D71B08">
              <w:rPr>
                <w:rFonts w:cstheme="minorHAnsi"/>
                <w:sz w:val="18"/>
                <w:szCs w:val="18"/>
              </w:rPr>
              <w:t>S</w:t>
            </w:r>
            <w:r w:rsidRPr="00D71B08">
              <w:rPr>
                <w:rFonts w:cstheme="minorHAnsi"/>
                <w:sz w:val="18"/>
                <w:szCs w:val="18"/>
              </w:rPr>
              <w:t>SPA offer</w:t>
            </w:r>
            <w:r w:rsidR="001B5A1B" w:rsidRPr="00D71B08">
              <w:rPr>
                <w:rFonts w:cstheme="minorHAnsi"/>
                <w:sz w:val="18"/>
                <w:szCs w:val="18"/>
              </w:rPr>
              <w:t>.</w:t>
            </w:r>
          </w:p>
          <w:p w14:paraId="55594004" w14:textId="77777777" w:rsidR="00907CF5" w:rsidRDefault="00FE012C" w:rsidP="001D604F">
            <w:pPr>
              <w:spacing w:after="0" w:line="240" w:lineRule="auto"/>
              <w:rPr>
                <w:rFonts w:cstheme="minorHAnsi"/>
                <w:sz w:val="18"/>
                <w:szCs w:val="18"/>
              </w:rPr>
            </w:pPr>
            <w:r w:rsidRPr="00D71B08">
              <w:rPr>
                <w:rFonts w:cstheme="minorHAnsi"/>
                <w:sz w:val="18"/>
                <w:szCs w:val="18"/>
              </w:rPr>
              <w:t xml:space="preserve"> an active school</w:t>
            </w:r>
          </w:p>
          <w:p w14:paraId="197666D9" w14:textId="77777777" w:rsidR="00952D0D" w:rsidRDefault="00952D0D" w:rsidP="001D604F">
            <w:pPr>
              <w:spacing w:after="0" w:line="240" w:lineRule="auto"/>
              <w:rPr>
                <w:rFonts w:cstheme="minorHAnsi"/>
                <w:sz w:val="18"/>
                <w:szCs w:val="18"/>
              </w:rPr>
            </w:pPr>
          </w:p>
          <w:p w14:paraId="4136FD5E" w14:textId="122102F3" w:rsidR="00952D0D" w:rsidRDefault="00952D0D" w:rsidP="00952D0D">
            <w:pPr>
              <w:spacing w:after="0" w:line="240" w:lineRule="auto"/>
              <w:rPr>
                <w:rFonts w:cstheme="minorHAnsi"/>
                <w:sz w:val="18"/>
                <w:szCs w:val="18"/>
              </w:rPr>
            </w:pPr>
            <w:r w:rsidRPr="00952D0D">
              <w:rPr>
                <w:rFonts w:cstheme="minorHAnsi"/>
                <w:sz w:val="18"/>
                <w:szCs w:val="18"/>
              </w:rPr>
              <w:t xml:space="preserve">PE leads to identify potential funding grants to sustain termly Rushford Park visits. </w:t>
            </w:r>
          </w:p>
          <w:p w14:paraId="56D6F037" w14:textId="596D4573" w:rsidR="00952D0D" w:rsidRPr="00D71B08" w:rsidRDefault="00952D0D" w:rsidP="00952D0D">
            <w:pPr>
              <w:spacing w:after="0" w:line="240" w:lineRule="auto"/>
              <w:rPr>
                <w:rFonts w:cstheme="minorHAnsi"/>
                <w:sz w:val="18"/>
                <w:szCs w:val="18"/>
              </w:rPr>
            </w:pPr>
            <w:r w:rsidRPr="00C26234">
              <w:rPr>
                <w:rFonts w:cstheme="minorHAnsi"/>
                <w:sz w:val="18"/>
                <w:szCs w:val="18"/>
                <w:shd w:val="clear" w:color="auto" w:fill="92D050"/>
              </w:rPr>
              <w:lastRenderedPageBreak/>
              <w:t>Re-purchase Play Maker Award and impleme</w:t>
            </w:r>
            <w:r w:rsidR="0052635B" w:rsidRPr="00C26234">
              <w:rPr>
                <w:rFonts w:cstheme="minorHAnsi"/>
                <w:sz w:val="18"/>
                <w:szCs w:val="18"/>
                <w:shd w:val="clear" w:color="auto" w:fill="92D050"/>
              </w:rPr>
              <w:t>nt across the Key Stages in 2022/23</w:t>
            </w:r>
            <w:r w:rsidRPr="00C26234">
              <w:rPr>
                <w:rFonts w:cstheme="minorHAnsi"/>
                <w:sz w:val="18"/>
                <w:szCs w:val="18"/>
                <w:shd w:val="clear" w:color="auto" w:fill="92D050"/>
              </w:rPr>
              <w:t xml:space="preserve"> academic year.</w:t>
            </w:r>
            <w:r w:rsidR="00E22932" w:rsidRPr="00C26234">
              <w:rPr>
                <w:rFonts w:cstheme="minorHAnsi"/>
                <w:sz w:val="18"/>
                <w:szCs w:val="18"/>
                <w:shd w:val="clear" w:color="auto" w:fill="92D050"/>
              </w:rPr>
              <w:t xml:space="preserve"> </w:t>
            </w:r>
            <w:r w:rsidRPr="00C26234">
              <w:rPr>
                <w:rFonts w:cstheme="minorHAnsi"/>
                <w:sz w:val="18"/>
                <w:szCs w:val="18"/>
                <w:shd w:val="clear" w:color="auto" w:fill="92D050"/>
              </w:rPr>
              <w:t>£114</w:t>
            </w:r>
          </w:p>
        </w:tc>
      </w:tr>
      <w:bookmarkEnd w:id="1"/>
    </w:tbl>
    <w:p w14:paraId="69561426" w14:textId="4CDF6F7A" w:rsidR="00FC31B9" w:rsidRPr="00D71B08" w:rsidRDefault="00FC31B9" w:rsidP="003649B2">
      <w:pPr>
        <w:spacing w:after="0"/>
        <w:contextualSpacing/>
        <w:rPr>
          <w:rFonts w:cstheme="minorHAnsi"/>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04"/>
        <w:gridCol w:w="2533"/>
        <w:gridCol w:w="2268"/>
        <w:gridCol w:w="2223"/>
        <w:gridCol w:w="1165"/>
        <w:gridCol w:w="907"/>
        <w:gridCol w:w="2532"/>
        <w:gridCol w:w="2103"/>
      </w:tblGrid>
      <w:tr w:rsidR="00837005" w:rsidRPr="00D71B08" w14:paraId="0498D3B1" w14:textId="151731E5" w:rsidTr="00FC31B9">
        <w:trPr>
          <w:trHeight w:val="401"/>
        </w:trPr>
        <w:tc>
          <w:tcPr>
            <w:tcW w:w="13632" w:type="dxa"/>
            <w:gridSpan w:val="7"/>
            <w:tcBorders>
              <w:right w:val="single" w:sz="4" w:space="0" w:color="auto"/>
            </w:tcBorders>
            <w:shd w:val="clear" w:color="auto" w:fill="C2D69B" w:themeFill="accent3" w:themeFillTint="99"/>
          </w:tcPr>
          <w:p w14:paraId="611D8FCF" w14:textId="1EC48329" w:rsidR="00837005" w:rsidRDefault="00837005" w:rsidP="009631AC">
            <w:pPr>
              <w:spacing w:line="240" w:lineRule="auto"/>
              <w:jc w:val="center"/>
              <w:rPr>
                <w:rFonts w:cstheme="minorHAnsi"/>
              </w:rPr>
            </w:pPr>
            <w:bookmarkStart w:id="2" w:name="_Hlk13315900"/>
            <w:r w:rsidRPr="00D71B08">
              <w:rPr>
                <w:rFonts w:cstheme="minorHAnsi"/>
                <w:b/>
              </w:rPr>
              <w:t xml:space="preserve">Key indicator 2: </w:t>
            </w:r>
            <w:r w:rsidRPr="00D71B08">
              <w:rPr>
                <w:rFonts w:cstheme="minorHAnsi"/>
              </w:rPr>
              <w:t>The profile of PE and sport being raised across the school as a tool for whole school improvement</w:t>
            </w:r>
          </w:p>
          <w:p w14:paraId="1C7661F6" w14:textId="0CAA415A" w:rsidR="00837005" w:rsidRPr="00F9524E" w:rsidRDefault="00F9524E" w:rsidP="00F9524E">
            <w:pPr>
              <w:spacing w:line="240" w:lineRule="auto"/>
              <w:jc w:val="center"/>
              <w:rPr>
                <w:rFonts w:cstheme="minorHAnsi"/>
                <w:b/>
              </w:rPr>
            </w:pPr>
            <w:r>
              <w:rPr>
                <w:rFonts w:cstheme="minorHAnsi"/>
                <w:b/>
              </w:rPr>
              <w:t>Projected Spend £ 1950</w:t>
            </w:r>
          </w:p>
        </w:tc>
        <w:tc>
          <w:tcPr>
            <w:tcW w:w="2103" w:type="dxa"/>
            <w:tcBorders>
              <w:left w:val="single" w:sz="4" w:space="0" w:color="auto"/>
            </w:tcBorders>
            <w:shd w:val="clear" w:color="auto" w:fill="C2D69B" w:themeFill="accent3" w:themeFillTint="99"/>
          </w:tcPr>
          <w:p w14:paraId="35E1CF32" w14:textId="171AECD5" w:rsidR="00837005" w:rsidRPr="00D71B08" w:rsidRDefault="009631AC" w:rsidP="009631AC">
            <w:pPr>
              <w:rPr>
                <w:rFonts w:cstheme="minorHAnsi"/>
                <w:b/>
                <w:bCs/>
              </w:rPr>
            </w:pPr>
            <w:r w:rsidRPr="00D71B08">
              <w:rPr>
                <w:rFonts w:cstheme="minorHAnsi"/>
                <w:b/>
                <w:bCs/>
                <w:color w:val="231F20"/>
              </w:rPr>
              <w:t>Percentage of total allocation:</w:t>
            </w:r>
            <w:r w:rsidR="001807D4">
              <w:rPr>
                <w:rFonts w:cstheme="minorHAnsi"/>
                <w:b/>
                <w:bCs/>
                <w:color w:val="231F20"/>
              </w:rPr>
              <w:t xml:space="preserve"> 10%</w:t>
            </w:r>
          </w:p>
        </w:tc>
      </w:tr>
      <w:tr w:rsidR="00FD62D5" w:rsidRPr="00D71B08" w14:paraId="0176F829" w14:textId="77777777" w:rsidTr="00CF2F2E">
        <w:trPr>
          <w:trHeight w:val="900"/>
        </w:trPr>
        <w:tc>
          <w:tcPr>
            <w:tcW w:w="13632" w:type="dxa"/>
            <w:gridSpan w:val="7"/>
            <w:tcBorders>
              <w:right w:val="single" w:sz="4" w:space="0" w:color="auto"/>
            </w:tcBorders>
            <w:shd w:val="clear" w:color="auto" w:fill="C2D69B" w:themeFill="accent3" w:themeFillTint="99"/>
          </w:tcPr>
          <w:p w14:paraId="3CDECDA4" w14:textId="77777777" w:rsidR="00527D5E" w:rsidRDefault="00CF2F2E" w:rsidP="00CF2F2E">
            <w:pPr>
              <w:spacing w:line="240" w:lineRule="auto"/>
              <w:jc w:val="center"/>
              <w:rPr>
                <w:rFonts w:cstheme="minorHAnsi"/>
                <w:b/>
              </w:rPr>
            </w:pPr>
            <w:r>
              <w:rPr>
                <w:rFonts w:cstheme="minorHAnsi"/>
                <w:b/>
              </w:rPr>
              <w:t xml:space="preserve">Due to </w:t>
            </w:r>
            <w:proofErr w:type="spellStart"/>
            <w:r>
              <w:rPr>
                <w:rFonts w:cstheme="minorHAnsi"/>
                <w:b/>
              </w:rPr>
              <w:t>covid</w:t>
            </w:r>
            <w:proofErr w:type="spellEnd"/>
            <w:r>
              <w:rPr>
                <w:rFonts w:cstheme="minorHAnsi"/>
                <w:b/>
              </w:rPr>
              <w:t xml:space="preserve"> restrictions</w:t>
            </w:r>
            <w:r w:rsidR="00FD62D5">
              <w:rPr>
                <w:rFonts w:cstheme="minorHAnsi"/>
                <w:b/>
              </w:rPr>
              <w:t xml:space="preserve"> in Autumn and Spring, all sports clubs and competitions were cancelled. Consequently</w:t>
            </w:r>
            <w:r w:rsidR="00016985">
              <w:rPr>
                <w:rFonts w:cstheme="minorHAnsi"/>
                <w:b/>
              </w:rPr>
              <w:t>,</w:t>
            </w:r>
            <w:r w:rsidR="00FD62D5">
              <w:rPr>
                <w:rFonts w:cstheme="minorHAnsi"/>
                <w:b/>
              </w:rPr>
              <w:t xml:space="preserve"> the PE offer to all </w:t>
            </w:r>
            <w:r w:rsidR="00874EEC">
              <w:rPr>
                <w:rFonts w:cstheme="minorHAnsi"/>
                <w:b/>
              </w:rPr>
              <w:t xml:space="preserve">pupils was severely restricted. Actions: PE leads developed in-house inter-school competitions and MCC Active developed virtual school intra competitions. </w:t>
            </w:r>
            <w:r w:rsidR="00886E9F">
              <w:rPr>
                <w:rFonts w:cstheme="minorHAnsi"/>
                <w:b/>
              </w:rPr>
              <w:t xml:space="preserve">St Agnes competed </w:t>
            </w:r>
            <w:r w:rsidR="00FC31B9">
              <w:rPr>
                <w:rFonts w:cstheme="minorHAnsi"/>
                <w:b/>
              </w:rPr>
              <w:t>in basketball and football.</w:t>
            </w:r>
            <w:r w:rsidR="00886E9F">
              <w:rPr>
                <w:rFonts w:cstheme="minorHAnsi"/>
                <w:b/>
              </w:rPr>
              <w:t xml:space="preserve"> </w:t>
            </w:r>
          </w:p>
          <w:p w14:paraId="3A4F8AD1" w14:textId="2F519370" w:rsidR="00E0024C" w:rsidRPr="00D71B08" w:rsidRDefault="00E0024C" w:rsidP="00CF2F2E">
            <w:pPr>
              <w:spacing w:line="240" w:lineRule="auto"/>
              <w:jc w:val="center"/>
              <w:rPr>
                <w:rFonts w:cstheme="minorHAnsi"/>
                <w:b/>
              </w:rPr>
            </w:pPr>
            <w:r>
              <w:rPr>
                <w:rFonts w:cstheme="minorHAnsi"/>
                <w:b/>
              </w:rPr>
              <w:t>Additional spend- Rushford Park full day Hire for KS1 and KS2 Sports Days £800</w:t>
            </w:r>
          </w:p>
        </w:tc>
        <w:tc>
          <w:tcPr>
            <w:tcW w:w="2103" w:type="dxa"/>
            <w:tcBorders>
              <w:left w:val="single" w:sz="4" w:space="0" w:color="auto"/>
            </w:tcBorders>
            <w:shd w:val="clear" w:color="auto" w:fill="C2D69B" w:themeFill="accent3" w:themeFillTint="99"/>
          </w:tcPr>
          <w:p w14:paraId="36A00268" w14:textId="77777777" w:rsidR="00FD62D5" w:rsidRDefault="00134687" w:rsidP="009631AC">
            <w:pPr>
              <w:rPr>
                <w:rFonts w:cstheme="minorHAnsi"/>
                <w:b/>
                <w:bCs/>
                <w:color w:val="231F20"/>
              </w:rPr>
            </w:pPr>
            <w:r>
              <w:rPr>
                <w:rFonts w:cstheme="minorHAnsi"/>
                <w:b/>
                <w:bCs/>
                <w:color w:val="231F20"/>
              </w:rPr>
              <w:t>Actual Spend</w:t>
            </w:r>
          </w:p>
          <w:p w14:paraId="188D5808" w14:textId="04726125" w:rsidR="001807D4" w:rsidRPr="00D71B08" w:rsidRDefault="009378D7" w:rsidP="009631AC">
            <w:pPr>
              <w:rPr>
                <w:rFonts w:cstheme="minorHAnsi"/>
                <w:b/>
                <w:bCs/>
                <w:color w:val="231F20"/>
              </w:rPr>
            </w:pPr>
            <w:r>
              <w:rPr>
                <w:rFonts w:cstheme="minorHAnsi"/>
                <w:b/>
                <w:bCs/>
                <w:color w:val="231F20"/>
              </w:rPr>
              <w:t xml:space="preserve">       </w:t>
            </w:r>
            <w:r w:rsidR="001807D4">
              <w:rPr>
                <w:rFonts w:cstheme="minorHAnsi"/>
                <w:b/>
                <w:bCs/>
                <w:color w:val="231F20"/>
              </w:rPr>
              <w:t>£</w:t>
            </w:r>
            <w:r>
              <w:rPr>
                <w:rFonts w:cstheme="minorHAnsi"/>
                <w:b/>
                <w:bCs/>
                <w:color w:val="231F20"/>
              </w:rPr>
              <w:t xml:space="preserve"> </w:t>
            </w:r>
            <w:r w:rsidR="00E0024C">
              <w:rPr>
                <w:rFonts w:cstheme="minorHAnsi"/>
                <w:b/>
                <w:bCs/>
                <w:color w:val="231F20"/>
              </w:rPr>
              <w:t>2250</w:t>
            </w:r>
          </w:p>
        </w:tc>
      </w:tr>
      <w:tr w:rsidR="00DF2FD9" w:rsidRPr="00D71B08" w14:paraId="2F794B96" w14:textId="77777777" w:rsidTr="001B5A1B">
        <w:trPr>
          <w:trHeight w:val="472"/>
        </w:trPr>
        <w:tc>
          <w:tcPr>
            <w:tcW w:w="2004" w:type="dxa"/>
            <w:vMerge w:val="restart"/>
            <w:shd w:val="clear" w:color="auto" w:fill="D9D9D9" w:themeFill="background1" w:themeFillShade="D9"/>
            <w:hideMark/>
          </w:tcPr>
          <w:p w14:paraId="75FDEA8D" w14:textId="77777777" w:rsidR="008E59F4" w:rsidRPr="00D71B08" w:rsidRDefault="008E59F4" w:rsidP="000B633C">
            <w:pPr>
              <w:spacing w:after="0" w:line="240" w:lineRule="auto"/>
              <w:jc w:val="center"/>
              <w:rPr>
                <w:rFonts w:cstheme="minorHAnsi"/>
                <w:b/>
              </w:rPr>
            </w:pPr>
            <w:r w:rsidRPr="00D71B08">
              <w:rPr>
                <w:rFonts w:cstheme="minorHAnsi"/>
                <w:b/>
              </w:rPr>
              <w:t>Objective</w:t>
            </w:r>
          </w:p>
          <w:p w14:paraId="291C2317" w14:textId="77777777" w:rsidR="008E59F4" w:rsidRPr="00D71B08" w:rsidRDefault="008E59F4" w:rsidP="000B633C">
            <w:pPr>
              <w:spacing w:after="0" w:line="240" w:lineRule="auto"/>
              <w:jc w:val="center"/>
              <w:rPr>
                <w:rFonts w:cstheme="minorHAnsi"/>
                <w:i/>
              </w:rPr>
            </w:pPr>
            <w:r w:rsidRPr="00D71B08">
              <w:rPr>
                <w:rFonts w:cstheme="minorHAnsi"/>
                <w:i/>
              </w:rPr>
              <w:t>What outcome are we trying to achieve?</w:t>
            </w:r>
          </w:p>
          <w:p w14:paraId="377AEEF7" w14:textId="77777777" w:rsidR="008E59F4" w:rsidRPr="00D71B08" w:rsidRDefault="008E59F4" w:rsidP="000B633C">
            <w:pPr>
              <w:spacing w:after="0" w:line="240" w:lineRule="auto"/>
              <w:jc w:val="center"/>
              <w:rPr>
                <w:rFonts w:cstheme="minorHAnsi"/>
                <w:i/>
              </w:rPr>
            </w:pPr>
            <w:r w:rsidRPr="00D71B08">
              <w:rPr>
                <w:rFonts w:cstheme="minorHAnsi"/>
                <w:i/>
              </w:rPr>
              <w:t>Link to SIP?</w:t>
            </w:r>
          </w:p>
        </w:tc>
        <w:tc>
          <w:tcPr>
            <w:tcW w:w="2533" w:type="dxa"/>
            <w:vMerge w:val="restart"/>
            <w:shd w:val="clear" w:color="auto" w:fill="D9D9D9" w:themeFill="background1" w:themeFillShade="D9"/>
          </w:tcPr>
          <w:p w14:paraId="022E49C2" w14:textId="77777777" w:rsidR="008E59F4" w:rsidRPr="00D71B08" w:rsidRDefault="008E59F4" w:rsidP="000B633C">
            <w:pPr>
              <w:spacing w:after="0" w:line="240" w:lineRule="auto"/>
              <w:jc w:val="center"/>
              <w:rPr>
                <w:rFonts w:cstheme="minorHAnsi"/>
                <w:b/>
              </w:rPr>
            </w:pPr>
            <w:r w:rsidRPr="00D71B08">
              <w:rPr>
                <w:rFonts w:cstheme="minorHAnsi"/>
                <w:b/>
              </w:rPr>
              <w:t>Specific actions</w:t>
            </w:r>
          </w:p>
          <w:p w14:paraId="44D04AA7" w14:textId="77777777" w:rsidR="008E59F4" w:rsidRPr="00D71B08" w:rsidRDefault="008E59F4" w:rsidP="000B633C">
            <w:pPr>
              <w:spacing w:after="0" w:line="240" w:lineRule="auto"/>
              <w:jc w:val="center"/>
              <w:rPr>
                <w:rFonts w:cstheme="minorHAnsi"/>
                <w:i/>
              </w:rPr>
            </w:pPr>
            <w:r w:rsidRPr="00D71B08">
              <w:rPr>
                <w:rFonts w:cstheme="minorHAnsi"/>
                <w:i/>
              </w:rPr>
              <w:t>What will be the specific actions taken to achieve the objective?</w:t>
            </w:r>
          </w:p>
        </w:tc>
        <w:tc>
          <w:tcPr>
            <w:tcW w:w="2268" w:type="dxa"/>
            <w:vMerge w:val="restart"/>
            <w:shd w:val="clear" w:color="auto" w:fill="D9D9D9" w:themeFill="background1" w:themeFillShade="D9"/>
          </w:tcPr>
          <w:p w14:paraId="05CCC4D6" w14:textId="77777777" w:rsidR="008E59F4" w:rsidRPr="00D71B08" w:rsidRDefault="008E59F4" w:rsidP="000B633C">
            <w:pPr>
              <w:spacing w:after="0" w:line="240" w:lineRule="auto"/>
              <w:jc w:val="center"/>
              <w:rPr>
                <w:rFonts w:cstheme="minorHAnsi"/>
                <w:b/>
              </w:rPr>
            </w:pPr>
            <w:r w:rsidRPr="00D71B08">
              <w:rPr>
                <w:rFonts w:cstheme="minorHAnsi"/>
                <w:b/>
              </w:rPr>
              <w:t>Success criteria for actions</w:t>
            </w:r>
          </w:p>
          <w:p w14:paraId="1BA7F9E5" w14:textId="77777777" w:rsidR="008E59F4" w:rsidRPr="00D71B08" w:rsidRDefault="008E59F4" w:rsidP="000B633C">
            <w:pPr>
              <w:spacing w:after="0" w:line="240" w:lineRule="auto"/>
              <w:jc w:val="center"/>
              <w:rPr>
                <w:rFonts w:cstheme="minorHAnsi"/>
                <w:b/>
              </w:rPr>
            </w:pPr>
            <w:r w:rsidRPr="00D71B08">
              <w:rPr>
                <w:rFonts w:cstheme="minorHAnsi"/>
                <w:i/>
              </w:rPr>
              <w:t>How will we know if the actions have been successful?</w:t>
            </w:r>
          </w:p>
        </w:tc>
        <w:tc>
          <w:tcPr>
            <w:tcW w:w="2223" w:type="dxa"/>
            <w:vMerge w:val="restart"/>
            <w:shd w:val="clear" w:color="auto" w:fill="D9D9D9" w:themeFill="background1" w:themeFillShade="D9"/>
          </w:tcPr>
          <w:p w14:paraId="162A89DB" w14:textId="77777777" w:rsidR="008E59F4" w:rsidRPr="00D71B08" w:rsidRDefault="008E59F4" w:rsidP="000B633C">
            <w:pPr>
              <w:spacing w:after="0" w:line="240" w:lineRule="auto"/>
              <w:jc w:val="center"/>
              <w:rPr>
                <w:rFonts w:cstheme="minorHAnsi"/>
                <w:b/>
              </w:rPr>
            </w:pPr>
            <w:r w:rsidRPr="00D71B08">
              <w:rPr>
                <w:rFonts w:cstheme="minorHAnsi"/>
                <w:b/>
              </w:rPr>
              <w:t xml:space="preserve">Timeframe </w:t>
            </w:r>
          </w:p>
          <w:p w14:paraId="78F74ADB" w14:textId="77777777" w:rsidR="008E59F4" w:rsidRPr="00D71B08" w:rsidRDefault="008E59F4" w:rsidP="000B633C">
            <w:pPr>
              <w:spacing w:after="0" w:line="240" w:lineRule="auto"/>
              <w:jc w:val="center"/>
              <w:rPr>
                <w:rFonts w:cstheme="minorHAnsi"/>
                <w:b/>
              </w:rPr>
            </w:pPr>
            <w:r w:rsidRPr="00D71B08">
              <w:rPr>
                <w:rFonts w:cstheme="minorHAnsi"/>
                <w:i/>
              </w:rPr>
              <w:t>When will the actions be completed and by whom?</w:t>
            </w:r>
          </w:p>
        </w:tc>
        <w:tc>
          <w:tcPr>
            <w:tcW w:w="2072" w:type="dxa"/>
            <w:gridSpan w:val="2"/>
            <w:tcBorders>
              <w:bottom w:val="single" w:sz="4" w:space="0" w:color="auto"/>
            </w:tcBorders>
            <w:shd w:val="clear" w:color="auto" w:fill="D9D9D9" w:themeFill="background1" w:themeFillShade="D9"/>
          </w:tcPr>
          <w:p w14:paraId="41FFAB85" w14:textId="77777777" w:rsidR="008E59F4" w:rsidRPr="00D71B08" w:rsidRDefault="008E59F4" w:rsidP="000B633C">
            <w:pPr>
              <w:spacing w:after="0" w:line="240" w:lineRule="auto"/>
              <w:jc w:val="center"/>
              <w:rPr>
                <w:rFonts w:cstheme="minorHAnsi"/>
                <w:b/>
              </w:rPr>
            </w:pPr>
            <w:r w:rsidRPr="00D71B08">
              <w:rPr>
                <w:rFonts w:cstheme="minorHAnsi"/>
                <w:b/>
              </w:rPr>
              <w:t>Costs</w:t>
            </w:r>
          </w:p>
        </w:tc>
        <w:tc>
          <w:tcPr>
            <w:tcW w:w="2532" w:type="dxa"/>
            <w:vMerge w:val="restart"/>
            <w:tcBorders>
              <w:right w:val="single" w:sz="4" w:space="0" w:color="auto"/>
            </w:tcBorders>
            <w:shd w:val="clear" w:color="auto" w:fill="D9D9D9" w:themeFill="background1" w:themeFillShade="D9"/>
          </w:tcPr>
          <w:p w14:paraId="0863DFD1" w14:textId="77777777" w:rsidR="008E59F4" w:rsidRPr="00D71B08" w:rsidRDefault="008E59F4" w:rsidP="000B633C">
            <w:pPr>
              <w:spacing w:after="0" w:line="240" w:lineRule="auto"/>
              <w:jc w:val="center"/>
              <w:rPr>
                <w:rFonts w:cstheme="minorHAnsi"/>
                <w:b/>
              </w:rPr>
            </w:pPr>
            <w:r w:rsidRPr="00D71B08">
              <w:rPr>
                <w:rFonts w:cstheme="minorHAnsi"/>
                <w:b/>
              </w:rPr>
              <w:t>Monitoring</w:t>
            </w:r>
          </w:p>
          <w:p w14:paraId="7A8E07E0" w14:textId="77777777" w:rsidR="008E59F4" w:rsidRPr="00D71B08" w:rsidRDefault="008E59F4" w:rsidP="000B633C">
            <w:pPr>
              <w:spacing w:after="0" w:line="240" w:lineRule="auto"/>
              <w:jc w:val="center"/>
              <w:rPr>
                <w:rFonts w:cstheme="minorHAnsi"/>
                <w:b/>
              </w:rPr>
            </w:pPr>
            <w:r w:rsidRPr="00D71B08">
              <w:rPr>
                <w:rFonts w:cstheme="minorHAnsi"/>
                <w:i/>
              </w:rPr>
              <w:t>How will improvements be monitored?</w:t>
            </w:r>
          </w:p>
        </w:tc>
        <w:tc>
          <w:tcPr>
            <w:tcW w:w="2103" w:type="dxa"/>
            <w:vMerge w:val="restart"/>
            <w:tcBorders>
              <w:left w:val="single" w:sz="4" w:space="0" w:color="auto"/>
            </w:tcBorders>
            <w:shd w:val="clear" w:color="auto" w:fill="D9D9D9" w:themeFill="background1" w:themeFillShade="D9"/>
          </w:tcPr>
          <w:p w14:paraId="74D48FF5" w14:textId="77777777" w:rsidR="008E59F4" w:rsidRDefault="008E59F4" w:rsidP="000B633C">
            <w:pPr>
              <w:spacing w:after="0" w:line="240" w:lineRule="auto"/>
              <w:jc w:val="center"/>
              <w:rPr>
                <w:rFonts w:cstheme="minorHAnsi"/>
                <w:color w:val="231F20"/>
              </w:rPr>
            </w:pPr>
            <w:r w:rsidRPr="00D71B08">
              <w:rPr>
                <w:rFonts w:cstheme="minorHAnsi"/>
                <w:color w:val="231F20"/>
              </w:rPr>
              <w:t>Sustainability and suggested next steps:</w:t>
            </w:r>
          </w:p>
          <w:p w14:paraId="32813625" w14:textId="77777777" w:rsidR="002568DC" w:rsidRDefault="002568DC" w:rsidP="000B633C">
            <w:pPr>
              <w:spacing w:after="0" w:line="240" w:lineRule="auto"/>
              <w:jc w:val="center"/>
              <w:rPr>
                <w:rFonts w:cstheme="minorHAnsi"/>
                <w:color w:val="231F20"/>
              </w:rPr>
            </w:pPr>
          </w:p>
          <w:p w14:paraId="35D109FF" w14:textId="19A38DBC" w:rsidR="002568DC" w:rsidRPr="00D71B08" w:rsidRDefault="002568DC" w:rsidP="000B633C">
            <w:pPr>
              <w:spacing w:after="0" w:line="240" w:lineRule="auto"/>
              <w:jc w:val="center"/>
              <w:rPr>
                <w:rFonts w:cstheme="minorHAnsi"/>
                <w:b/>
              </w:rPr>
            </w:pPr>
          </w:p>
        </w:tc>
      </w:tr>
      <w:tr w:rsidR="00DF2FD9" w:rsidRPr="00D71B08" w14:paraId="7099AE1A" w14:textId="77777777" w:rsidTr="001B5A1B">
        <w:trPr>
          <w:trHeight w:val="794"/>
        </w:trPr>
        <w:tc>
          <w:tcPr>
            <w:tcW w:w="2004" w:type="dxa"/>
            <w:vMerge/>
            <w:tcBorders>
              <w:bottom w:val="single" w:sz="12" w:space="0" w:color="auto"/>
            </w:tcBorders>
            <w:shd w:val="clear" w:color="auto" w:fill="D9D9D9" w:themeFill="background1" w:themeFillShade="D9"/>
          </w:tcPr>
          <w:p w14:paraId="5B558C10" w14:textId="77777777" w:rsidR="008E59F4" w:rsidRPr="00D71B08" w:rsidRDefault="008E59F4" w:rsidP="000B633C">
            <w:pPr>
              <w:spacing w:after="0" w:line="240" w:lineRule="auto"/>
              <w:jc w:val="center"/>
              <w:rPr>
                <w:rFonts w:cstheme="minorHAnsi"/>
                <w:b/>
              </w:rPr>
            </w:pPr>
          </w:p>
        </w:tc>
        <w:tc>
          <w:tcPr>
            <w:tcW w:w="2533" w:type="dxa"/>
            <w:vMerge/>
            <w:tcBorders>
              <w:bottom w:val="single" w:sz="12" w:space="0" w:color="auto"/>
            </w:tcBorders>
            <w:shd w:val="clear" w:color="auto" w:fill="D9D9D9" w:themeFill="background1" w:themeFillShade="D9"/>
          </w:tcPr>
          <w:p w14:paraId="7BEB2218" w14:textId="77777777" w:rsidR="008E59F4" w:rsidRPr="00D71B08" w:rsidRDefault="008E59F4" w:rsidP="000B633C">
            <w:pPr>
              <w:spacing w:after="0" w:line="240" w:lineRule="auto"/>
              <w:jc w:val="center"/>
              <w:rPr>
                <w:rFonts w:cstheme="minorHAnsi"/>
                <w:b/>
              </w:rPr>
            </w:pPr>
          </w:p>
        </w:tc>
        <w:tc>
          <w:tcPr>
            <w:tcW w:w="2268" w:type="dxa"/>
            <w:vMerge/>
            <w:tcBorders>
              <w:bottom w:val="single" w:sz="12" w:space="0" w:color="auto"/>
            </w:tcBorders>
            <w:shd w:val="clear" w:color="auto" w:fill="D9D9D9" w:themeFill="background1" w:themeFillShade="D9"/>
          </w:tcPr>
          <w:p w14:paraId="0687DC39" w14:textId="77777777" w:rsidR="008E59F4" w:rsidRPr="00D71B08" w:rsidRDefault="008E59F4" w:rsidP="000B633C">
            <w:pPr>
              <w:spacing w:after="0" w:line="240" w:lineRule="auto"/>
              <w:jc w:val="center"/>
              <w:rPr>
                <w:rFonts w:cstheme="minorHAnsi"/>
                <w:b/>
              </w:rPr>
            </w:pPr>
          </w:p>
        </w:tc>
        <w:tc>
          <w:tcPr>
            <w:tcW w:w="2223" w:type="dxa"/>
            <w:vMerge/>
            <w:tcBorders>
              <w:bottom w:val="single" w:sz="12" w:space="0" w:color="auto"/>
            </w:tcBorders>
            <w:shd w:val="clear" w:color="auto" w:fill="D9D9D9" w:themeFill="background1" w:themeFillShade="D9"/>
          </w:tcPr>
          <w:p w14:paraId="25182098" w14:textId="77777777" w:rsidR="008E59F4" w:rsidRPr="00D71B08" w:rsidRDefault="008E59F4" w:rsidP="000B633C">
            <w:pPr>
              <w:spacing w:after="0" w:line="240" w:lineRule="auto"/>
              <w:jc w:val="center"/>
              <w:rPr>
                <w:rFonts w:cstheme="minorHAnsi"/>
                <w:b/>
              </w:rPr>
            </w:pPr>
          </w:p>
        </w:tc>
        <w:tc>
          <w:tcPr>
            <w:tcW w:w="1165" w:type="dxa"/>
            <w:tcBorders>
              <w:top w:val="single" w:sz="4" w:space="0" w:color="auto"/>
              <w:bottom w:val="single" w:sz="12" w:space="0" w:color="auto"/>
              <w:right w:val="single" w:sz="4" w:space="0" w:color="auto"/>
            </w:tcBorders>
            <w:shd w:val="clear" w:color="auto" w:fill="D9D9D9" w:themeFill="background1" w:themeFillShade="D9"/>
          </w:tcPr>
          <w:p w14:paraId="29A72F4D" w14:textId="77777777" w:rsidR="008E59F4" w:rsidRPr="00D71B08" w:rsidRDefault="008E59F4" w:rsidP="000B633C">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0DCE6CC6" w14:textId="77777777" w:rsidR="008E59F4" w:rsidRPr="00D71B08" w:rsidRDefault="008E59F4" w:rsidP="000B633C">
            <w:pPr>
              <w:spacing w:after="0" w:line="240" w:lineRule="auto"/>
              <w:jc w:val="center"/>
              <w:rPr>
                <w:rFonts w:cstheme="minorHAnsi"/>
                <w:b/>
              </w:rPr>
            </w:pPr>
          </w:p>
        </w:tc>
        <w:tc>
          <w:tcPr>
            <w:tcW w:w="907" w:type="dxa"/>
            <w:tcBorders>
              <w:top w:val="single" w:sz="4" w:space="0" w:color="auto"/>
              <w:left w:val="single" w:sz="4" w:space="0" w:color="auto"/>
              <w:bottom w:val="single" w:sz="12" w:space="0" w:color="auto"/>
            </w:tcBorders>
            <w:shd w:val="clear" w:color="auto" w:fill="D9D9D9" w:themeFill="background1" w:themeFillShade="D9"/>
          </w:tcPr>
          <w:p w14:paraId="432FAC90" w14:textId="77777777" w:rsidR="008E59F4" w:rsidRPr="00D71B08" w:rsidRDefault="008E59F4" w:rsidP="000B633C">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16FBF8D7" w14:textId="77777777" w:rsidR="008E59F4" w:rsidRPr="00D71B08" w:rsidRDefault="008E59F4" w:rsidP="000B633C">
            <w:pPr>
              <w:spacing w:after="0" w:line="240" w:lineRule="auto"/>
              <w:jc w:val="center"/>
              <w:rPr>
                <w:rFonts w:cstheme="minorHAnsi"/>
                <w:b/>
              </w:rPr>
            </w:pPr>
          </w:p>
        </w:tc>
        <w:tc>
          <w:tcPr>
            <w:tcW w:w="2532" w:type="dxa"/>
            <w:vMerge/>
            <w:tcBorders>
              <w:bottom w:val="single" w:sz="12" w:space="0" w:color="auto"/>
              <w:right w:val="single" w:sz="4" w:space="0" w:color="auto"/>
            </w:tcBorders>
            <w:shd w:val="clear" w:color="auto" w:fill="D9D9D9" w:themeFill="background1" w:themeFillShade="D9"/>
          </w:tcPr>
          <w:p w14:paraId="5B86127E" w14:textId="77777777" w:rsidR="008E59F4" w:rsidRPr="00D71B08" w:rsidRDefault="008E59F4" w:rsidP="000B633C">
            <w:pPr>
              <w:spacing w:after="0" w:line="240" w:lineRule="auto"/>
              <w:jc w:val="center"/>
              <w:rPr>
                <w:rFonts w:cstheme="minorHAnsi"/>
                <w:b/>
              </w:rPr>
            </w:pPr>
          </w:p>
        </w:tc>
        <w:tc>
          <w:tcPr>
            <w:tcW w:w="2103" w:type="dxa"/>
            <w:vMerge/>
            <w:tcBorders>
              <w:left w:val="single" w:sz="4" w:space="0" w:color="auto"/>
              <w:bottom w:val="single" w:sz="12" w:space="0" w:color="auto"/>
            </w:tcBorders>
            <w:shd w:val="clear" w:color="auto" w:fill="D9D9D9" w:themeFill="background1" w:themeFillShade="D9"/>
          </w:tcPr>
          <w:p w14:paraId="41804311" w14:textId="77777777" w:rsidR="008E59F4" w:rsidRPr="00D71B08" w:rsidRDefault="008E59F4" w:rsidP="000B633C">
            <w:pPr>
              <w:spacing w:after="0" w:line="240" w:lineRule="auto"/>
              <w:jc w:val="center"/>
              <w:rPr>
                <w:rFonts w:cstheme="minorHAnsi"/>
                <w:b/>
              </w:rPr>
            </w:pPr>
          </w:p>
        </w:tc>
      </w:tr>
      <w:tr w:rsidR="00DF2FD9" w:rsidRPr="00D71B08" w14:paraId="027401F8" w14:textId="77777777" w:rsidTr="00CF2F2E">
        <w:trPr>
          <w:trHeight w:val="1352"/>
        </w:trPr>
        <w:tc>
          <w:tcPr>
            <w:tcW w:w="2004" w:type="dxa"/>
            <w:tcBorders>
              <w:bottom w:val="single" w:sz="4" w:space="0" w:color="auto"/>
              <w:right w:val="single" w:sz="12" w:space="0" w:color="auto"/>
            </w:tcBorders>
            <w:shd w:val="clear" w:color="auto" w:fill="FFFFFF"/>
          </w:tcPr>
          <w:p w14:paraId="58BC66CC" w14:textId="6978F08D" w:rsidR="00DF2FD9" w:rsidRPr="00D71B08" w:rsidRDefault="00DF2FD9" w:rsidP="00134687">
            <w:pPr>
              <w:pStyle w:val="BodyText2"/>
              <w:shd w:val="clear" w:color="auto" w:fill="FFFF00"/>
              <w:rPr>
                <w:rFonts w:asciiTheme="minorHAnsi" w:hAnsiTheme="minorHAnsi" w:cstheme="minorHAnsi"/>
                <w:b w:val="0"/>
                <w:i w:val="0"/>
                <w:sz w:val="18"/>
                <w:szCs w:val="18"/>
              </w:rPr>
            </w:pPr>
            <w:r w:rsidRPr="00D71B08">
              <w:rPr>
                <w:rFonts w:asciiTheme="minorHAnsi" w:hAnsiTheme="minorHAnsi" w:cstheme="minorHAnsi"/>
                <w:b w:val="0"/>
                <w:i w:val="0"/>
                <w:sz w:val="18"/>
                <w:szCs w:val="18"/>
              </w:rPr>
              <w:t xml:space="preserve">Support the improving health and wellbeing of pupils and the community. </w:t>
            </w:r>
          </w:p>
          <w:p w14:paraId="5FB13FD1" w14:textId="2DEA12AA" w:rsidR="003767FD" w:rsidRPr="00D71B08" w:rsidRDefault="003767FD" w:rsidP="00DF2FD9">
            <w:pPr>
              <w:pStyle w:val="BodyText2"/>
              <w:rPr>
                <w:rFonts w:asciiTheme="minorHAnsi" w:hAnsiTheme="minorHAnsi" w:cstheme="minorHAnsi"/>
                <w:b w:val="0"/>
                <w:i w:val="0"/>
                <w:sz w:val="18"/>
                <w:szCs w:val="18"/>
              </w:rPr>
            </w:pPr>
          </w:p>
          <w:p w14:paraId="07DAC027" w14:textId="6E0A5B14" w:rsidR="003767FD" w:rsidRPr="00D71B08" w:rsidRDefault="003767FD" w:rsidP="00DF2FD9">
            <w:pPr>
              <w:pStyle w:val="BodyText2"/>
              <w:rPr>
                <w:rFonts w:asciiTheme="minorHAnsi" w:hAnsiTheme="minorHAnsi" w:cstheme="minorHAnsi"/>
                <w:b w:val="0"/>
                <w:i w:val="0"/>
                <w:sz w:val="18"/>
                <w:szCs w:val="18"/>
              </w:rPr>
            </w:pPr>
          </w:p>
          <w:p w14:paraId="1E54EFF9" w14:textId="3B86F7E7" w:rsidR="003767FD" w:rsidRPr="00D71B08" w:rsidRDefault="003767FD" w:rsidP="00DF2FD9">
            <w:pPr>
              <w:pStyle w:val="BodyText2"/>
              <w:rPr>
                <w:rFonts w:asciiTheme="minorHAnsi" w:hAnsiTheme="minorHAnsi" w:cstheme="minorHAnsi"/>
                <w:b w:val="0"/>
                <w:i w:val="0"/>
                <w:sz w:val="18"/>
                <w:szCs w:val="18"/>
              </w:rPr>
            </w:pPr>
          </w:p>
          <w:p w14:paraId="43E12798" w14:textId="2FB8C16B" w:rsidR="003767FD" w:rsidRPr="00D71B08" w:rsidRDefault="003767FD" w:rsidP="00DF2FD9">
            <w:pPr>
              <w:pStyle w:val="BodyText2"/>
              <w:rPr>
                <w:rFonts w:asciiTheme="minorHAnsi" w:hAnsiTheme="minorHAnsi" w:cstheme="minorHAnsi"/>
                <w:b w:val="0"/>
                <w:i w:val="0"/>
                <w:sz w:val="18"/>
                <w:szCs w:val="18"/>
              </w:rPr>
            </w:pPr>
          </w:p>
          <w:p w14:paraId="5DE0FF7C" w14:textId="1BB61B2E" w:rsidR="003767FD" w:rsidRPr="00D71B08" w:rsidRDefault="003767FD" w:rsidP="00DF2FD9">
            <w:pPr>
              <w:pStyle w:val="BodyText2"/>
              <w:rPr>
                <w:rFonts w:asciiTheme="minorHAnsi" w:hAnsiTheme="minorHAnsi" w:cstheme="minorHAnsi"/>
                <w:b w:val="0"/>
                <w:i w:val="0"/>
                <w:sz w:val="18"/>
                <w:szCs w:val="18"/>
              </w:rPr>
            </w:pPr>
          </w:p>
          <w:p w14:paraId="343D731A" w14:textId="3475798C" w:rsidR="003767FD" w:rsidRPr="00D71B08" w:rsidRDefault="003767FD" w:rsidP="00DF2FD9">
            <w:pPr>
              <w:pStyle w:val="BodyText2"/>
              <w:rPr>
                <w:rFonts w:asciiTheme="minorHAnsi" w:hAnsiTheme="minorHAnsi" w:cstheme="minorHAnsi"/>
                <w:b w:val="0"/>
                <w:i w:val="0"/>
                <w:sz w:val="18"/>
                <w:szCs w:val="18"/>
              </w:rPr>
            </w:pPr>
          </w:p>
          <w:p w14:paraId="19C4C62E" w14:textId="2CF38FC7" w:rsidR="003767FD" w:rsidRPr="00D71B08" w:rsidRDefault="003767FD" w:rsidP="00DF2FD9">
            <w:pPr>
              <w:pStyle w:val="BodyText2"/>
              <w:rPr>
                <w:rFonts w:asciiTheme="minorHAnsi" w:hAnsiTheme="minorHAnsi" w:cstheme="minorHAnsi"/>
                <w:b w:val="0"/>
                <w:i w:val="0"/>
                <w:sz w:val="18"/>
                <w:szCs w:val="18"/>
              </w:rPr>
            </w:pPr>
          </w:p>
          <w:p w14:paraId="16DFA08F" w14:textId="1C1F4A92" w:rsidR="003767FD" w:rsidRPr="00D71B08" w:rsidRDefault="003767FD" w:rsidP="00DF2FD9">
            <w:pPr>
              <w:pStyle w:val="BodyText2"/>
              <w:rPr>
                <w:rFonts w:asciiTheme="minorHAnsi" w:hAnsiTheme="minorHAnsi" w:cstheme="minorHAnsi"/>
                <w:b w:val="0"/>
                <w:i w:val="0"/>
                <w:sz w:val="18"/>
                <w:szCs w:val="18"/>
              </w:rPr>
            </w:pPr>
          </w:p>
          <w:p w14:paraId="777C747D" w14:textId="7C8DDB1D" w:rsidR="003767FD" w:rsidRPr="00D71B08" w:rsidRDefault="003767FD" w:rsidP="00DF2FD9">
            <w:pPr>
              <w:pStyle w:val="BodyText2"/>
              <w:rPr>
                <w:rFonts w:asciiTheme="minorHAnsi" w:hAnsiTheme="minorHAnsi" w:cstheme="minorHAnsi"/>
                <w:b w:val="0"/>
                <w:i w:val="0"/>
                <w:sz w:val="18"/>
                <w:szCs w:val="18"/>
              </w:rPr>
            </w:pPr>
          </w:p>
          <w:p w14:paraId="691BE38A" w14:textId="6DF516A6" w:rsidR="003767FD" w:rsidRPr="00D71B08" w:rsidRDefault="003767FD" w:rsidP="00DF2FD9">
            <w:pPr>
              <w:pStyle w:val="BodyText2"/>
              <w:rPr>
                <w:rFonts w:asciiTheme="minorHAnsi" w:hAnsiTheme="minorHAnsi" w:cstheme="minorHAnsi"/>
                <w:b w:val="0"/>
                <w:i w:val="0"/>
                <w:sz w:val="18"/>
                <w:szCs w:val="18"/>
              </w:rPr>
            </w:pPr>
          </w:p>
          <w:p w14:paraId="40B58E46" w14:textId="54254CE8" w:rsidR="003767FD" w:rsidRPr="00D71B08" w:rsidRDefault="003767FD" w:rsidP="003767FD">
            <w:pPr>
              <w:pStyle w:val="BodyText2"/>
              <w:rPr>
                <w:rFonts w:asciiTheme="minorHAnsi" w:hAnsiTheme="minorHAnsi" w:cstheme="minorHAnsi"/>
                <w:b w:val="0"/>
                <w:i w:val="0"/>
                <w:sz w:val="18"/>
                <w:szCs w:val="18"/>
              </w:rPr>
            </w:pPr>
          </w:p>
          <w:p w14:paraId="101FE854" w14:textId="77777777" w:rsidR="003767FD" w:rsidRPr="00D71B08" w:rsidRDefault="003767FD" w:rsidP="00134687">
            <w:pPr>
              <w:pStyle w:val="BodyText2"/>
              <w:shd w:val="clear" w:color="auto" w:fill="FF0000"/>
              <w:rPr>
                <w:rFonts w:asciiTheme="minorHAnsi" w:hAnsiTheme="minorHAnsi" w:cstheme="minorHAnsi"/>
                <w:b w:val="0"/>
                <w:i w:val="0"/>
                <w:sz w:val="18"/>
                <w:szCs w:val="18"/>
              </w:rPr>
            </w:pPr>
          </w:p>
          <w:p w14:paraId="122A616D" w14:textId="33208A46" w:rsidR="003767FD" w:rsidRPr="00D71B08" w:rsidRDefault="003767FD" w:rsidP="00134687">
            <w:pPr>
              <w:pStyle w:val="BodyText2"/>
              <w:shd w:val="clear" w:color="auto" w:fill="FF0000"/>
              <w:rPr>
                <w:rFonts w:asciiTheme="minorHAnsi" w:hAnsiTheme="minorHAnsi" w:cstheme="minorHAnsi"/>
                <w:b w:val="0"/>
                <w:i w:val="0"/>
                <w:sz w:val="18"/>
                <w:szCs w:val="18"/>
              </w:rPr>
            </w:pPr>
            <w:r w:rsidRPr="00D71B08">
              <w:rPr>
                <w:rFonts w:asciiTheme="minorHAnsi" w:hAnsiTheme="minorHAnsi" w:cstheme="minorHAnsi"/>
                <w:b w:val="0"/>
                <w:i w:val="0"/>
                <w:sz w:val="18"/>
                <w:szCs w:val="18"/>
              </w:rPr>
              <w:t>Develop a long-term sustainable model to enable families to get more active together.</w:t>
            </w:r>
          </w:p>
          <w:p w14:paraId="4EC08975" w14:textId="77777777" w:rsidR="00DF2FD9" w:rsidRPr="00D71B08" w:rsidRDefault="00DF2FD9" w:rsidP="00DF2FD9">
            <w:pPr>
              <w:pStyle w:val="BodyText2"/>
              <w:rPr>
                <w:rFonts w:asciiTheme="minorHAnsi" w:hAnsiTheme="minorHAnsi" w:cstheme="minorHAnsi"/>
                <w:b w:val="0"/>
                <w:i w:val="0"/>
                <w:sz w:val="18"/>
                <w:szCs w:val="18"/>
              </w:rPr>
            </w:pPr>
          </w:p>
          <w:p w14:paraId="4B66362E" w14:textId="77777777" w:rsidR="00DF2FD9" w:rsidRPr="00D71B08" w:rsidRDefault="00DF2FD9" w:rsidP="00DF2FD9">
            <w:pPr>
              <w:pStyle w:val="BodyText2"/>
              <w:rPr>
                <w:rFonts w:asciiTheme="minorHAnsi" w:hAnsiTheme="minorHAnsi" w:cstheme="minorHAnsi"/>
                <w:b w:val="0"/>
                <w:i w:val="0"/>
                <w:sz w:val="18"/>
                <w:szCs w:val="18"/>
              </w:rPr>
            </w:pPr>
          </w:p>
          <w:p w14:paraId="2B395309" w14:textId="77777777" w:rsidR="00DF2FD9" w:rsidRPr="00D71B08" w:rsidRDefault="00DF2FD9" w:rsidP="00DF2FD9">
            <w:pPr>
              <w:pStyle w:val="BodyText2"/>
              <w:rPr>
                <w:rFonts w:asciiTheme="minorHAnsi" w:hAnsiTheme="minorHAnsi" w:cstheme="minorHAnsi"/>
                <w:b w:val="0"/>
                <w:i w:val="0"/>
                <w:sz w:val="18"/>
                <w:szCs w:val="18"/>
              </w:rPr>
            </w:pPr>
          </w:p>
          <w:p w14:paraId="51334F51" w14:textId="77777777" w:rsidR="00DF2FD9" w:rsidRPr="00D71B08" w:rsidRDefault="00DF2FD9" w:rsidP="00DF2FD9">
            <w:pPr>
              <w:pStyle w:val="BodyText2"/>
              <w:rPr>
                <w:rFonts w:asciiTheme="minorHAnsi" w:hAnsiTheme="minorHAnsi" w:cstheme="minorHAnsi"/>
                <w:b w:val="0"/>
                <w:i w:val="0"/>
                <w:sz w:val="18"/>
                <w:szCs w:val="18"/>
              </w:rPr>
            </w:pPr>
          </w:p>
          <w:p w14:paraId="3876C878" w14:textId="77777777" w:rsidR="00DF2FD9" w:rsidRPr="00D71B08" w:rsidRDefault="00DF2FD9" w:rsidP="00DF2FD9">
            <w:pPr>
              <w:pStyle w:val="BodyText2"/>
              <w:rPr>
                <w:rFonts w:asciiTheme="minorHAnsi" w:hAnsiTheme="minorHAnsi" w:cstheme="minorHAnsi"/>
                <w:b w:val="0"/>
                <w:i w:val="0"/>
                <w:sz w:val="18"/>
                <w:szCs w:val="18"/>
              </w:rPr>
            </w:pPr>
          </w:p>
          <w:p w14:paraId="4FFCDBE1" w14:textId="67B33599" w:rsidR="00DF2FD9" w:rsidRPr="00D71B08" w:rsidRDefault="00DF2FD9" w:rsidP="00DF2FD9">
            <w:pPr>
              <w:pStyle w:val="BodyText2"/>
              <w:rPr>
                <w:rFonts w:asciiTheme="minorHAnsi" w:hAnsiTheme="minorHAnsi" w:cstheme="minorHAnsi"/>
                <w:sz w:val="18"/>
                <w:szCs w:val="18"/>
              </w:rPr>
            </w:pPr>
          </w:p>
        </w:tc>
        <w:tc>
          <w:tcPr>
            <w:tcW w:w="2533" w:type="dxa"/>
            <w:tcBorders>
              <w:top w:val="single" w:sz="12" w:space="0" w:color="auto"/>
              <w:left w:val="single" w:sz="12" w:space="0" w:color="auto"/>
              <w:bottom w:val="single" w:sz="4" w:space="0" w:color="auto"/>
              <w:right w:val="single" w:sz="8" w:space="0" w:color="auto"/>
            </w:tcBorders>
            <w:shd w:val="clear" w:color="auto" w:fill="FFFF00"/>
          </w:tcPr>
          <w:p w14:paraId="68CB6FB5" w14:textId="035E5CD7" w:rsidR="00DF2FD9" w:rsidRPr="00D71B08" w:rsidRDefault="00DF2FD9" w:rsidP="00DF2FD9">
            <w:pPr>
              <w:pStyle w:val="BodyText2"/>
              <w:rPr>
                <w:rFonts w:asciiTheme="minorHAnsi" w:hAnsiTheme="minorHAnsi" w:cstheme="minorHAnsi"/>
                <w:b w:val="0"/>
                <w:i w:val="0"/>
                <w:sz w:val="18"/>
                <w:szCs w:val="18"/>
              </w:rPr>
            </w:pPr>
            <w:r w:rsidRPr="00204D09">
              <w:rPr>
                <w:rFonts w:asciiTheme="minorHAnsi" w:hAnsiTheme="minorHAnsi" w:cstheme="minorHAnsi"/>
                <w:b w:val="0"/>
                <w:i w:val="0"/>
                <w:sz w:val="18"/>
                <w:szCs w:val="18"/>
              </w:rPr>
              <w:lastRenderedPageBreak/>
              <w:t xml:space="preserve">PE Leads &amp; SLT to develop a calendar of events and activities that will influence the remaining </w:t>
            </w:r>
            <w:r w:rsidRPr="00204D09">
              <w:rPr>
                <w:rFonts w:asciiTheme="minorHAnsi" w:hAnsiTheme="minorHAnsi" w:cstheme="minorHAnsi"/>
                <w:bCs w:val="0"/>
                <w:iCs w:val="0"/>
                <w:sz w:val="18"/>
                <w:szCs w:val="18"/>
              </w:rPr>
              <w:t xml:space="preserve">30 active minutes </w:t>
            </w:r>
            <w:r w:rsidRPr="00204D09">
              <w:rPr>
                <w:rFonts w:asciiTheme="minorHAnsi" w:hAnsiTheme="minorHAnsi" w:cstheme="minorHAnsi"/>
                <w:b w:val="0"/>
                <w:i w:val="0"/>
                <w:sz w:val="18"/>
                <w:szCs w:val="18"/>
              </w:rPr>
              <w:t>to be achieved outside of school through families, clubs and community groups</w:t>
            </w:r>
          </w:p>
          <w:p w14:paraId="561C6777" w14:textId="1ABA2563" w:rsidR="00F160B2" w:rsidRPr="00D71B08" w:rsidRDefault="00F160B2" w:rsidP="00DF2FD9">
            <w:pPr>
              <w:pStyle w:val="BodyText2"/>
              <w:rPr>
                <w:rFonts w:asciiTheme="minorHAnsi" w:hAnsiTheme="minorHAnsi" w:cstheme="minorHAnsi"/>
                <w:b w:val="0"/>
                <w:i w:val="0"/>
                <w:sz w:val="18"/>
                <w:szCs w:val="18"/>
              </w:rPr>
            </w:pPr>
          </w:p>
          <w:p w14:paraId="6C9562CE" w14:textId="23B6DDA9" w:rsidR="00952D0D" w:rsidRPr="00204D09" w:rsidRDefault="00DF2FD9" w:rsidP="00952D0D">
            <w:pPr>
              <w:pStyle w:val="BodyText2"/>
              <w:rPr>
                <w:rFonts w:asciiTheme="minorHAnsi" w:hAnsiTheme="minorHAnsi" w:cstheme="minorHAnsi"/>
                <w:b w:val="0"/>
                <w:i w:val="0"/>
                <w:sz w:val="18"/>
                <w:szCs w:val="18"/>
              </w:rPr>
            </w:pPr>
            <w:r w:rsidRPr="00204D09">
              <w:rPr>
                <w:rFonts w:asciiTheme="minorHAnsi" w:hAnsiTheme="minorHAnsi" w:cstheme="minorHAnsi"/>
                <w:b w:val="0"/>
                <w:i w:val="0"/>
                <w:sz w:val="18"/>
                <w:szCs w:val="18"/>
              </w:rPr>
              <w:t>School to fund MCC Active Schools Membership</w:t>
            </w:r>
            <w:r w:rsidR="00952D0D">
              <w:rPr>
                <w:rFonts w:asciiTheme="minorHAnsi" w:hAnsiTheme="minorHAnsi" w:cstheme="minorHAnsi"/>
                <w:b w:val="0"/>
                <w:i w:val="0"/>
                <w:sz w:val="18"/>
                <w:szCs w:val="18"/>
              </w:rPr>
              <w:t>.</w:t>
            </w:r>
            <w:r w:rsidR="00952D0D" w:rsidRPr="00204D09">
              <w:rPr>
                <w:rFonts w:asciiTheme="minorHAnsi" w:hAnsiTheme="minorHAnsi" w:cstheme="minorHAnsi"/>
                <w:b w:val="0"/>
                <w:i w:val="0"/>
                <w:sz w:val="18"/>
                <w:szCs w:val="18"/>
              </w:rPr>
              <w:t xml:space="preserve">PE leads to establish Extra-curricular sports clubs. Year Groups </w:t>
            </w:r>
            <w:r w:rsidR="00952D0D" w:rsidRPr="00204D09">
              <w:rPr>
                <w:rFonts w:asciiTheme="minorHAnsi" w:hAnsiTheme="minorHAnsi" w:cstheme="minorHAnsi"/>
                <w:b w:val="0"/>
                <w:i w:val="0"/>
                <w:sz w:val="18"/>
                <w:szCs w:val="18"/>
              </w:rPr>
              <w:lastRenderedPageBreak/>
              <w:t xml:space="preserve">allocated </w:t>
            </w:r>
            <w:r w:rsidR="00952D0D" w:rsidRPr="00204D09">
              <w:rPr>
                <w:rFonts w:asciiTheme="minorHAnsi" w:hAnsiTheme="minorHAnsi" w:cstheme="minorHAnsi"/>
                <w:bCs w:val="0"/>
                <w:iCs w:val="0"/>
                <w:sz w:val="18"/>
                <w:szCs w:val="18"/>
              </w:rPr>
              <w:t>at least 1</w:t>
            </w:r>
            <w:r w:rsidR="00952D0D" w:rsidRPr="00204D09">
              <w:rPr>
                <w:rFonts w:asciiTheme="minorHAnsi" w:hAnsiTheme="minorHAnsi" w:cstheme="minorHAnsi"/>
                <w:b w:val="0"/>
                <w:i w:val="0"/>
                <w:sz w:val="18"/>
                <w:szCs w:val="18"/>
              </w:rPr>
              <w:t xml:space="preserve"> term of after school activity.</w:t>
            </w:r>
          </w:p>
          <w:p w14:paraId="369C518E" w14:textId="4B5305FB" w:rsidR="00DF2FD9" w:rsidRPr="00D71B08" w:rsidRDefault="00DF2FD9" w:rsidP="00DF2FD9">
            <w:pPr>
              <w:pStyle w:val="BodyText2"/>
              <w:rPr>
                <w:rFonts w:asciiTheme="minorHAnsi" w:hAnsiTheme="minorHAnsi" w:cstheme="minorHAnsi"/>
                <w:b w:val="0"/>
                <w:i w:val="0"/>
                <w:sz w:val="18"/>
                <w:szCs w:val="18"/>
              </w:rPr>
            </w:pPr>
          </w:p>
          <w:p w14:paraId="3B37C576" w14:textId="77777777" w:rsidR="00952D0D" w:rsidRDefault="00952D0D" w:rsidP="003767FD">
            <w:pPr>
              <w:pStyle w:val="BodyText2"/>
              <w:rPr>
                <w:rFonts w:asciiTheme="minorHAnsi" w:hAnsiTheme="minorHAnsi" w:cstheme="minorHAnsi"/>
                <w:b w:val="0"/>
                <w:i w:val="0"/>
                <w:sz w:val="18"/>
                <w:szCs w:val="18"/>
              </w:rPr>
            </w:pPr>
          </w:p>
          <w:p w14:paraId="0552DB76" w14:textId="49E26746" w:rsidR="00952D0D" w:rsidRPr="00A06D45" w:rsidRDefault="00952D0D" w:rsidP="003767FD">
            <w:pPr>
              <w:pStyle w:val="BodyText2"/>
              <w:rPr>
                <w:rFonts w:asciiTheme="minorHAnsi" w:hAnsiTheme="minorHAnsi" w:cstheme="minorHAnsi"/>
                <w:b w:val="0"/>
                <w:i w:val="0"/>
                <w:sz w:val="18"/>
                <w:szCs w:val="18"/>
              </w:rPr>
            </w:pPr>
            <w:r w:rsidRPr="00A06D45">
              <w:rPr>
                <w:rFonts w:asciiTheme="minorHAnsi" w:hAnsiTheme="minorHAnsi" w:cstheme="minorHAnsi"/>
                <w:b w:val="0"/>
                <w:i w:val="0"/>
                <w:sz w:val="18"/>
                <w:szCs w:val="18"/>
              </w:rPr>
              <w:t>Re-establish the Active families programme and Support Active family project with funding to provide equipment and facilities.</w:t>
            </w:r>
          </w:p>
          <w:p w14:paraId="28C2D21B" w14:textId="281E8D2E" w:rsidR="003767FD" w:rsidRPr="00D71B08" w:rsidRDefault="00A06D45" w:rsidP="003767FD">
            <w:pPr>
              <w:pStyle w:val="BodyText2"/>
              <w:rPr>
                <w:rFonts w:asciiTheme="minorHAnsi" w:hAnsiTheme="minorHAnsi" w:cstheme="minorHAnsi"/>
                <w:b w:val="0"/>
                <w:i w:val="0"/>
                <w:sz w:val="18"/>
                <w:szCs w:val="18"/>
              </w:rPr>
            </w:pPr>
            <w:r w:rsidRPr="00A06D45">
              <w:rPr>
                <w:rFonts w:asciiTheme="minorHAnsi" w:hAnsiTheme="minorHAnsi" w:cstheme="minorHAnsi"/>
                <w:b w:val="0"/>
                <w:i w:val="0"/>
                <w:sz w:val="18"/>
                <w:szCs w:val="18"/>
              </w:rPr>
              <w:t xml:space="preserve">Funding of membership to </w:t>
            </w:r>
            <w:r w:rsidR="003767FD" w:rsidRPr="00A06D45">
              <w:rPr>
                <w:rFonts w:asciiTheme="minorHAnsi" w:hAnsiTheme="minorHAnsi" w:cstheme="minorHAnsi"/>
                <w:b w:val="0"/>
                <w:i w:val="0"/>
                <w:sz w:val="18"/>
                <w:szCs w:val="18"/>
              </w:rPr>
              <w:t>parental Engagement Net</w:t>
            </w:r>
            <w:r w:rsidRPr="00A06D45">
              <w:rPr>
                <w:rFonts w:asciiTheme="minorHAnsi" w:hAnsiTheme="minorHAnsi" w:cstheme="minorHAnsi"/>
                <w:b w:val="0"/>
                <w:i w:val="0"/>
                <w:sz w:val="18"/>
                <w:szCs w:val="18"/>
              </w:rPr>
              <w:t xml:space="preserve">work to provide </w:t>
            </w:r>
            <w:r>
              <w:rPr>
                <w:rFonts w:asciiTheme="minorHAnsi" w:hAnsiTheme="minorHAnsi" w:cstheme="minorHAnsi"/>
                <w:b w:val="0"/>
                <w:i w:val="0"/>
                <w:sz w:val="18"/>
                <w:szCs w:val="18"/>
              </w:rPr>
              <w:t>access to Active family resources and Active Champions (parent</w:t>
            </w:r>
            <w:r w:rsidR="003767FD" w:rsidRPr="00A06D45">
              <w:rPr>
                <w:rFonts w:asciiTheme="minorHAnsi" w:hAnsiTheme="minorHAnsi" w:cstheme="minorHAnsi"/>
                <w:b w:val="0"/>
                <w:i w:val="0"/>
                <w:sz w:val="18"/>
                <w:szCs w:val="18"/>
              </w:rPr>
              <w:t xml:space="preserve">) </w:t>
            </w:r>
            <w:r w:rsidRPr="00A06D45">
              <w:rPr>
                <w:rFonts w:asciiTheme="minorHAnsi" w:hAnsiTheme="minorHAnsi" w:cstheme="minorHAnsi"/>
                <w:b w:val="0"/>
                <w:i w:val="0"/>
                <w:sz w:val="18"/>
                <w:szCs w:val="18"/>
              </w:rPr>
              <w:t>resources.</w:t>
            </w:r>
          </w:p>
          <w:p w14:paraId="6ED063D9" w14:textId="5511E1D0" w:rsidR="00DF2FD9" w:rsidRPr="00D71B08" w:rsidRDefault="00DF2FD9" w:rsidP="00DF2FD9">
            <w:pPr>
              <w:pStyle w:val="TableParagraph"/>
              <w:rPr>
                <w:rFonts w:asciiTheme="minorHAnsi" w:hAnsiTheme="minorHAnsi" w:cstheme="minorHAnsi"/>
                <w:sz w:val="18"/>
                <w:szCs w:val="18"/>
              </w:rPr>
            </w:pPr>
          </w:p>
        </w:tc>
        <w:tc>
          <w:tcPr>
            <w:tcW w:w="2268" w:type="dxa"/>
            <w:tcBorders>
              <w:top w:val="single" w:sz="4" w:space="0" w:color="auto"/>
              <w:left w:val="single" w:sz="8" w:space="0" w:color="auto"/>
              <w:bottom w:val="single" w:sz="4" w:space="0" w:color="auto"/>
              <w:right w:val="single" w:sz="8" w:space="0" w:color="auto"/>
            </w:tcBorders>
            <w:shd w:val="clear" w:color="auto" w:fill="FFFFFF"/>
          </w:tcPr>
          <w:p w14:paraId="14C48C01" w14:textId="77777777" w:rsidR="001B5A1B" w:rsidRPr="00E22932" w:rsidRDefault="001B5A1B" w:rsidP="00DF2FD9">
            <w:pPr>
              <w:spacing w:after="0" w:line="240" w:lineRule="auto"/>
              <w:rPr>
                <w:rFonts w:cstheme="minorHAnsi"/>
                <w:sz w:val="18"/>
                <w:szCs w:val="18"/>
                <w:highlight w:val="green"/>
              </w:rPr>
            </w:pPr>
            <w:r w:rsidRPr="00E22932">
              <w:rPr>
                <w:rFonts w:cstheme="minorHAnsi"/>
                <w:sz w:val="18"/>
                <w:szCs w:val="18"/>
                <w:highlight w:val="green"/>
              </w:rPr>
              <w:lastRenderedPageBreak/>
              <w:t>Pupil voice/ Parent questionnaires/ Informal chats to show:</w:t>
            </w:r>
          </w:p>
          <w:p w14:paraId="38DEA929" w14:textId="77777777" w:rsidR="001B5A1B" w:rsidRPr="00E22932" w:rsidRDefault="001B5A1B" w:rsidP="001B5A1B">
            <w:pPr>
              <w:spacing w:after="0" w:line="240" w:lineRule="auto"/>
              <w:rPr>
                <w:rFonts w:cstheme="minorHAnsi"/>
                <w:sz w:val="18"/>
                <w:szCs w:val="18"/>
                <w:highlight w:val="green"/>
              </w:rPr>
            </w:pPr>
          </w:p>
          <w:p w14:paraId="48D1C55C" w14:textId="79D20C7C" w:rsidR="001B5A1B" w:rsidRPr="00E22932" w:rsidRDefault="001B5A1B" w:rsidP="001B5A1B">
            <w:pPr>
              <w:pStyle w:val="ListParagraph"/>
              <w:numPr>
                <w:ilvl w:val="0"/>
                <w:numId w:val="30"/>
              </w:numPr>
              <w:spacing w:after="0" w:line="240" w:lineRule="auto"/>
              <w:rPr>
                <w:rFonts w:cstheme="minorHAnsi"/>
                <w:sz w:val="18"/>
                <w:szCs w:val="18"/>
                <w:highlight w:val="green"/>
              </w:rPr>
            </w:pPr>
            <w:r w:rsidRPr="00E22932">
              <w:rPr>
                <w:rFonts w:cstheme="minorHAnsi"/>
                <w:sz w:val="18"/>
                <w:szCs w:val="18"/>
                <w:highlight w:val="green"/>
              </w:rPr>
              <w:t>a growing understanding of working with others (social skills)</w:t>
            </w:r>
          </w:p>
          <w:p w14:paraId="34038FD8" w14:textId="77777777" w:rsidR="001B5A1B" w:rsidRPr="00E22932" w:rsidRDefault="001B5A1B" w:rsidP="001B5A1B">
            <w:pPr>
              <w:pStyle w:val="ListParagraph"/>
              <w:numPr>
                <w:ilvl w:val="0"/>
                <w:numId w:val="30"/>
              </w:numPr>
              <w:spacing w:after="0" w:line="240" w:lineRule="auto"/>
              <w:rPr>
                <w:rFonts w:cstheme="minorHAnsi"/>
                <w:sz w:val="18"/>
                <w:szCs w:val="18"/>
                <w:highlight w:val="green"/>
              </w:rPr>
            </w:pPr>
            <w:r w:rsidRPr="00E22932">
              <w:rPr>
                <w:rFonts w:cstheme="minorHAnsi"/>
                <w:sz w:val="18"/>
                <w:szCs w:val="18"/>
                <w:highlight w:val="green"/>
              </w:rPr>
              <w:t>Improved health and wellbeing and personal skills of pupils</w:t>
            </w:r>
          </w:p>
          <w:p w14:paraId="5F630965" w14:textId="77777777" w:rsidR="00D96C3A" w:rsidRPr="00E22932" w:rsidRDefault="001B5A1B" w:rsidP="00A06548">
            <w:pPr>
              <w:pStyle w:val="ListParagraph"/>
              <w:numPr>
                <w:ilvl w:val="0"/>
                <w:numId w:val="30"/>
              </w:numPr>
              <w:spacing w:after="0" w:line="240" w:lineRule="auto"/>
              <w:rPr>
                <w:rFonts w:cstheme="minorHAnsi"/>
                <w:sz w:val="18"/>
                <w:szCs w:val="18"/>
                <w:highlight w:val="green"/>
              </w:rPr>
            </w:pPr>
            <w:r w:rsidRPr="00E22932">
              <w:rPr>
                <w:rFonts w:cstheme="minorHAnsi"/>
                <w:sz w:val="18"/>
                <w:szCs w:val="18"/>
                <w:highlight w:val="green"/>
              </w:rPr>
              <w:lastRenderedPageBreak/>
              <w:t>Improved levels of resilience</w:t>
            </w:r>
            <w:r w:rsidR="003767FD" w:rsidRPr="00E22932">
              <w:rPr>
                <w:rFonts w:cstheme="minorHAnsi"/>
                <w:sz w:val="18"/>
                <w:szCs w:val="18"/>
                <w:highlight w:val="green"/>
              </w:rPr>
              <w:t xml:space="preserve">, to </w:t>
            </w:r>
            <w:r w:rsidRPr="00E22932">
              <w:rPr>
                <w:rFonts w:cstheme="minorHAnsi"/>
                <w:sz w:val="18"/>
                <w:szCs w:val="18"/>
                <w:highlight w:val="green"/>
              </w:rPr>
              <w:t>overcome challenges</w:t>
            </w:r>
            <w:r w:rsidR="003767FD" w:rsidRPr="00E22932">
              <w:rPr>
                <w:rFonts w:cstheme="minorHAnsi"/>
                <w:sz w:val="18"/>
                <w:szCs w:val="18"/>
                <w:highlight w:val="green"/>
              </w:rPr>
              <w:t xml:space="preserve"> by</w:t>
            </w:r>
            <w:r w:rsidRPr="00E22932">
              <w:rPr>
                <w:rFonts w:cstheme="minorHAnsi"/>
                <w:sz w:val="18"/>
                <w:szCs w:val="18"/>
                <w:highlight w:val="green"/>
              </w:rPr>
              <w:t xml:space="preserve"> mak</w:t>
            </w:r>
            <w:r w:rsidR="003767FD" w:rsidRPr="00E22932">
              <w:rPr>
                <w:rFonts w:cstheme="minorHAnsi"/>
                <w:sz w:val="18"/>
                <w:szCs w:val="18"/>
                <w:highlight w:val="green"/>
              </w:rPr>
              <w:t>ing</w:t>
            </w:r>
            <w:r w:rsidRPr="00E22932">
              <w:rPr>
                <w:rFonts w:cstheme="minorHAnsi"/>
                <w:sz w:val="18"/>
                <w:szCs w:val="18"/>
                <w:highlight w:val="green"/>
              </w:rPr>
              <w:t xml:space="preserve"> choices (thinking skills)</w:t>
            </w:r>
          </w:p>
          <w:p w14:paraId="1B1439A4" w14:textId="77777777" w:rsidR="00D96C3A" w:rsidRPr="00D71B08" w:rsidRDefault="00D96C3A" w:rsidP="00D96C3A">
            <w:pPr>
              <w:spacing w:after="0" w:line="240" w:lineRule="auto"/>
              <w:rPr>
                <w:rFonts w:cstheme="minorHAnsi"/>
                <w:sz w:val="18"/>
                <w:szCs w:val="18"/>
              </w:rPr>
            </w:pPr>
          </w:p>
          <w:p w14:paraId="3B583162" w14:textId="77777777" w:rsidR="00A06548" w:rsidRPr="00D71B08" w:rsidRDefault="00A06548" w:rsidP="00D96C3A">
            <w:pPr>
              <w:spacing w:after="0" w:line="240" w:lineRule="auto"/>
              <w:rPr>
                <w:rFonts w:cstheme="minorHAnsi"/>
                <w:sz w:val="18"/>
                <w:szCs w:val="18"/>
              </w:rPr>
            </w:pPr>
            <w:r w:rsidRPr="00D71B08">
              <w:rPr>
                <w:rFonts w:cstheme="minorHAnsi"/>
                <w:sz w:val="18"/>
                <w:szCs w:val="18"/>
              </w:rPr>
              <w:t>electronic registers to be used to monitor numbers participating and competing by groups e.g. gender, disadvantaged pupils etc.</w:t>
            </w:r>
          </w:p>
          <w:p w14:paraId="4D8F8258" w14:textId="77777777" w:rsidR="00D96C3A" w:rsidRPr="00D71B08" w:rsidRDefault="00D96C3A" w:rsidP="00D96C3A">
            <w:pPr>
              <w:spacing w:after="0" w:line="240" w:lineRule="auto"/>
              <w:rPr>
                <w:rFonts w:cstheme="minorHAnsi"/>
                <w:sz w:val="18"/>
                <w:szCs w:val="18"/>
              </w:rPr>
            </w:pPr>
          </w:p>
          <w:p w14:paraId="4B9380FB" w14:textId="2A99A062" w:rsidR="00D96C3A" w:rsidRPr="00D71B08" w:rsidRDefault="00D96C3A" w:rsidP="00D96C3A">
            <w:pPr>
              <w:spacing w:after="0" w:line="240" w:lineRule="auto"/>
              <w:rPr>
                <w:rFonts w:cstheme="minorHAnsi"/>
                <w:sz w:val="18"/>
                <w:szCs w:val="18"/>
              </w:rPr>
            </w:pPr>
            <w:r w:rsidRPr="00D71B08">
              <w:rPr>
                <w:rFonts w:cstheme="minorHAnsi"/>
                <w:sz w:val="18"/>
                <w:szCs w:val="18"/>
              </w:rPr>
              <w:t xml:space="preserve">Pupils to complete After-school club evaluations </w:t>
            </w:r>
          </w:p>
        </w:tc>
        <w:tc>
          <w:tcPr>
            <w:tcW w:w="2223" w:type="dxa"/>
            <w:tcBorders>
              <w:top w:val="single" w:sz="4" w:space="0" w:color="auto"/>
              <w:left w:val="single" w:sz="8" w:space="0" w:color="auto"/>
              <w:bottom w:val="single" w:sz="4" w:space="0" w:color="auto"/>
              <w:right w:val="single" w:sz="8" w:space="0" w:color="auto"/>
            </w:tcBorders>
            <w:shd w:val="clear" w:color="auto" w:fill="FFFFFF"/>
          </w:tcPr>
          <w:p w14:paraId="664BEED9" w14:textId="360442F6" w:rsidR="00DF2FD9" w:rsidRPr="00134687" w:rsidRDefault="00DF2FD9" w:rsidP="00134687">
            <w:pPr>
              <w:shd w:val="clear" w:color="auto" w:fill="FF0000"/>
              <w:spacing w:after="0" w:line="240" w:lineRule="auto"/>
              <w:rPr>
                <w:rFonts w:cstheme="minorHAnsi"/>
                <w:sz w:val="18"/>
                <w:szCs w:val="18"/>
              </w:rPr>
            </w:pPr>
            <w:r w:rsidRPr="00134687">
              <w:rPr>
                <w:rFonts w:cstheme="minorHAnsi"/>
                <w:sz w:val="18"/>
                <w:szCs w:val="18"/>
              </w:rPr>
              <w:lastRenderedPageBreak/>
              <w:t xml:space="preserve">EYFS to YR6 full program </w:t>
            </w:r>
            <w:r w:rsidR="00952D0D" w:rsidRPr="00134687">
              <w:rPr>
                <w:rFonts w:cstheme="minorHAnsi"/>
                <w:sz w:val="18"/>
                <w:szCs w:val="18"/>
              </w:rPr>
              <w:t>of activities from September 21 to July 22</w:t>
            </w:r>
          </w:p>
          <w:p w14:paraId="155EDBF4" w14:textId="77777777" w:rsidR="00952D0D" w:rsidRPr="00D71B08" w:rsidRDefault="00952D0D" w:rsidP="00DF2FD9">
            <w:pPr>
              <w:spacing w:after="0" w:line="240" w:lineRule="auto"/>
              <w:rPr>
                <w:rFonts w:cstheme="minorHAnsi"/>
                <w:sz w:val="18"/>
                <w:szCs w:val="18"/>
              </w:rPr>
            </w:pPr>
          </w:p>
          <w:p w14:paraId="5236C44A" w14:textId="7BA403D1" w:rsidR="00DF2FD9" w:rsidRPr="00D71B08" w:rsidRDefault="00DF2FD9" w:rsidP="00DF2FD9">
            <w:pPr>
              <w:spacing w:after="0" w:line="240" w:lineRule="auto"/>
              <w:rPr>
                <w:rFonts w:cstheme="minorHAnsi"/>
                <w:sz w:val="18"/>
                <w:szCs w:val="18"/>
              </w:rPr>
            </w:pPr>
            <w:r w:rsidRPr="00952D0D">
              <w:rPr>
                <w:rFonts w:cstheme="minorHAnsi"/>
                <w:sz w:val="18"/>
                <w:szCs w:val="18"/>
              </w:rPr>
              <w:t>(subject t</w:t>
            </w:r>
            <w:r w:rsidR="00952D0D" w:rsidRPr="00952D0D">
              <w:rPr>
                <w:rFonts w:cstheme="minorHAnsi"/>
                <w:sz w:val="18"/>
                <w:szCs w:val="18"/>
              </w:rPr>
              <w:t xml:space="preserve">o change due to Co-vid response and </w:t>
            </w:r>
            <w:proofErr w:type="spellStart"/>
            <w:r w:rsidR="00952D0D" w:rsidRPr="00952D0D">
              <w:rPr>
                <w:rFonts w:cstheme="minorHAnsi"/>
                <w:sz w:val="18"/>
                <w:szCs w:val="18"/>
              </w:rPr>
              <w:t>playspace</w:t>
            </w:r>
            <w:proofErr w:type="spellEnd"/>
            <w:r w:rsidR="00952D0D" w:rsidRPr="00952D0D">
              <w:rPr>
                <w:rFonts w:cstheme="minorHAnsi"/>
                <w:sz w:val="18"/>
                <w:szCs w:val="18"/>
              </w:rPr>
              <w:t xml:space="preserve"> availability due to major reconstruction/repairs to the school building)</w:t>
            </w:r>
          </w:p>
          <w:p w14:paraId="3A876F50" w14:textId="77777777" w:rsidR="00674A8E" w:rsidRPr="00D71B08" w:rsidRDefault="00674A8E" w:rsidP="00DF2FD9">
            <w:pPr>
              <w:spacing w:after="0" w:line="240" w:lineRule="auto"/>
              <w:rPr>
                <w:rFonts w:cstheme="minorHAnsi"/>
                <w:sz w:val="18"/>
                <w:szCs w:val="18"/>
              </w:rPr>
            </w:pPr>
          </w:p>
          <w:p w14:paraId="67253EDC" w14:textId="77777777" w:rsidR="00674A8E" w:rsidRPr="00D71B08" w:rsidRDefault="00674A8E" w:rsidP="00DF2FD9">
            <w:pPr>
              <w:spacing w:after="0" w:line="240" w:lineRule="auto"/>
              <w:rPr>
                <w:rFonts w:cstheme="minorHAnsi"/>
                <w:sz w:val="18"/>
                <w:szCs w:val="18"/>
              </w:rPr>
            </w:pPr>
          </w:p>
          <w:p w14:paraId="0A47E6EC" w14:textId="77777777" w:rsidR="00674A8E" w:rsidRPr="00D71B08" w:rsidRDefault="00674A8E" w:rsidP="00DF2FD9">
            <w:pPr>
              <w:spacing w:after="0" w:line="240" w:lineRule="auto"/>
              <w:rPr>
                <w:rFonts w:cstheme="minorHAnsi"/>
                <w:sz w:val="18"/>
                <w:szCs w:val="18"/>
              </w:rPr>
            </w:pPr>
          </w:p>
          <w:p w14:paraId="5F4CEC8C" w14:textId="77777777" w:rsidR="00674A8E" w:rsidRPr="00D71B08" w:rsidRDefault="00674A8E" w:rsidP="00DF2FD9">
            <w:pPr>
              <w:spacing w:after="0" w:line="240" w:lineRule="auto"/>
              <w:rPr>
                <w:rFonts w:cstheme="minorHAnsi"/>
                <w:sz w:val="18"/>
                <w:szCs w:val="18"/>
              </w:rPr>
            </w:pPr>
          </w:p>
          <w:p w14:paraId="7CCD39B7" w14:textId="03C3B476" w:rsidR="00D96C3A" w:rsidRPr="00D71B08" w:rsidRDefault="00D96C3A" w:rsidP="00DF2FD9">
            <w:pPr>
              <w:spacing w:after="0" w:line="240" w:lineRule="auto"/>
              <w:rPr>
                <w:rFonts w:cstheme="minorHAnsi"/>
                <w:sz w:val="18"/>
                <w:szCs w:val="18"/>
              </w:rPr>
            </w:pPr>
          </w:p>
          <w:p w14:paraId="45969650" w14:textId="7959959A" w:rsidR="00674A8E" w:rsidRPr="00D71B08" w:rsidRDefault="00674A8E" w:rsidP="00CF2F2E">
            <w:pPr>
              <w:pBdr>
                <w:bottom w:val="single" w:sz="4" w:space="1" w:color="auto"/>
              </w:pBdr>
              <w:shd w:val="clear" w:color="auto" w:fill="FF0000"/>
              <w:spacing w:after="0" w:line="240" w:lineRule="auto"/>
              <w:rPr>
                <w:rFonts w:cstheme="minorHAnsi"/>
                <w:sz w:val="18"/>
                <w:szCs w:val="18"/>
              </w:rPr>
            </w:pPr>
            <w:r w:rsidRPr="00D71B08">
              <w:rPr>
                <w:rFonts w:cstheme="minorHAnsi"/>
                <w:sz w:val="18"/>
                <w:szCs w:val="18"/>
              </w:rPr>
              <w:t xml:space="preserve">PEN survey to families Autumn 2. </w:t>
            </w:r>
          </w:p>
          <w:p w14:paraId="7DF88AE2" w14:textId="77777777" w:rsidR="00674A8E" w:rsidRPr="00D71B08" w:rsidRDefault="00674A8E" w:rsidP="00CF2F2E">
            <w:pPr>
              <w:pBdr>
                <w:bottom w:val="single" w:sz="4" w:space="1" w:color="auto"/>
              </w:pBdr>
              <w:shd w:val="clear" w:color="auto" w:fill="FF0000"/>
              <w:spacing w:after="0" w:line="240" w:lineRule="auto"/>
              <w:rPr>
                <w:rFonts w:cstheme="minorHAnsi"/>
                <w:sz w:val="18"/>
                <w:szCs w:val="18"/>
              </w:rPr>
            </w:pPr>
            <w:r w:rsidRPr="00D71B08">
              <w:rPr>
                <w:rFonts w:cstheme="minorHAnsi"/>
                <w:sz w:val="18"/>
                <w:szCs w:val="18"/>
              </w:rPr>
              <w:t>PE leads to identify potential Families &amp; recruit Active Champions.</w:t>
            </w:r>
          </w:p>
          <w:p w14:paraId="4B7B691F" w14:textId="77777777" w:rsidR="00674A8E" w:rsidRPr="00D71B08" w:rsidRDefault="00674A8E" w:rsidP="00CF2F2E">
            <w:pPr>
              <w:pBdr>
                <w:bottom w:val="single" w:sz="4" w:space="1" w:color="auto"/>
              </w:pBdr>
              <w:shd w:val="clear" w:color="auto" w:fill="FF0000"/>
              <w:spacing w:after="0" w:line="240" w:lineRule="auto"/>
              <w:rPr>
                <w:rFonts w:cstheme="minorHAnsi"/>
                <w:sz w:val="18"/>
                <w:szCs w:val="18"/>
              </w:rPr>
            </w:pPr>
          </w:p>
          <w:p w14:paraId="0BC703C4" w14:textId="77777777" w:rsidR="00674A8E" w:rsidRPr="00CF2F2E" w:rsidRDefault="00674A8E" w:rsidP="00CF2F2E">
            <w:pPr>
              <w:pBdr>
                <w:bottom w:val="single" w:sz="4" w:space="1" w:color="auto"/>
              </w:pBdr>
              <w:shd w:val="clear" w:color="auto" w:fill="FF0000"/>
              <w:spacing w:after="0" w:line="240" w:lineRule="auto"/>
              <w:rPr>
                <w:rFonts w:cstheme="minorHAnsi"/>
                <w:b/>
                <w:bCs/>
                <w:color w:val="FF0000"/>
                <w:sz w:val="18"/>
                <w:szCs w:val="18"/>
              </w:rPr>
            </w:pPr>
            <w:r w:rsidRPr="00CF2F2E">
              <w:rPr>
                <w:rFonts w:cstheme="minorHAnsi"/>
                <w:b/>
                <w:bCs/>
                <w:color w:val="FF0000"/>
                <w:sz w:val="18"/>
                <w:szCs w:val="18"/>
              </w:rPr>
              <w:t>Spring One</w:t>
            </w:r>
          </w:p>
          <w:p w14:paraId="5AF340D2" w14:textId="43A0621D" w:rsidR="00674A8E" w:rsidRPr="00CF2F2E" w:rsidRDefault="00A06D45" w:rsidP="00CF2F2E">
            <w:pPr>
              <w:pBdr>
                <w:bottom w:val="single" w:sz="4" w:space="1" w:color="auto"/>
              </w:pBdr>
              <w:shd w:val="clear" w:color="auto" w:fill="FF0000"/>
              <w:spacing w:after="0" w:line="240" w:lineRule="auto"/>
              <w:rPr>
                <w:rFonts w:cstheme="minorHAnsi"/>
                <w:color w:val="FF0000"/>
                <w:sz w:val="18"/>
                <w:szCs w:val="18"/>
              </w:rPr>
            </w:pPr>
            <w:r w:rsidRPr="00CF2F2E">
              <w:rPr>
                <w:rFonts w:cstheme="minorHAnsi"/>
                <w:color w:val="FF0000"/>
                <w:sz w:val="18"/>
                <w:szCs w:val="18"/>
              </w:rPr>
              <w:t xml:space="preserve">Active families </w:t>
            </w:r>
          </w:p>
          <w:p w14:paraId="0D78011B" w14:textId="77777777" w:rsidR="00674A8E" w:rsidRPr="00CF2F2E" w:rsidRDefault="00674A8E" w:rsidP="00CF2F2E">
            <w:pPr>
              <w:pBdr>
                <w:bottom w:val="single" w:sz="4" w:space="1" w:color="auto"/>
              </w:pBdr>
              <w:shd w:val="clear" w:color="auto" w:fill="FF0000"/>
              <w:spacing w:after="0" w:line="240" w:lineRule="auto"/>
              <w:rPr>
                <w:rFonts w:cstheme="minorHAnsi"/>
                <w:color w:val="FF0000"/>
                <w:sz w:val="18"/>
                <w:szCs w:val="18"/>
              </w:rPr>
            </w:pPr>
          </w:p>
          <w:p w14:paraId="638E79DA" w14:textId="77777777" w:rsidR="00674A8E" w:rsidRPr="00CF2F2E" w:rsidRDefault="00674A8E" w:rsidP="00CF2F2E">
            <w:pPr>
              <w:pBdr>
                <w:bottom w:val="single" w:sz="4" w:space="1" w:color="auto"/>
              </w:pBdr>
              <w:shd w:val="clear" w:color="auto" w:fill="FF0000"/>
              <w:spacing w:after="0" w:line="240" w:lineRule="auto"/>
              <w:rPr>
                <w:rFonts w:cstheme="minorHAnsi"/>
                <w:b/>
                <w:bCs/>
                <w:color w:val="FF0000"/>
                <w:sz w:val="18"/>
                <w:szCs w:val="18"/>
              </w:rPr>
            </w:pPr>
            <w:r w:rsidRPr="00CF2F2E">
              <w:rPr>
                <w:rFonts w:cstheme="minorHAnsi"/>
                <w:b/>
                <w:bCs/>
                <w:color w:val="FF0000"/>
                <w:sz w:val="18"/>
                <w:szCs w:val="18"/>
              </w:rPr>
              <w:t xml:space="preserve">Summer One </w:t>
            </w:r>
          </w:p>
          <w:p w14:paraId="74C7EE7A" w14:textId="7CEF0937" w:rsidR="00674A8E" w:rsidRPr="00D71B08" w:rsidRDefault="00674A8E" w:rsidP="00CF2F2E">
            <w:pPr>
              <w:pBdr>
                <w:bottom w:val="single" w:sz="4" w:space="1" w:color="auto"/>
              </w:pBdr>
              <w:shd w:val="clear" w:color="auto" w:fill="FF0000"/>
              <w:spacing w:after="0" w:line="240" w:lineRule="auto"/>
              <w:rPr>
                <w:rFonts w:cstheme="minorHAnsi"/>
                <w:sz w:val="18"/>
                <w:szCs w:val="18"/>
              </w:rPr>
            </w:pPr>
            <w:r w:rsidRPr="00CF2F2E">
              <w:rPr>
                <w:rFonts w:cstheme="minorHAnsi"/>
                <w:color w:val="FF0000"/>
                <w:sz w:val="18"/>
                <w:szCs w:val="18"/>
              </w:rPr>
              <w:t xml:space="preserve">Active families group 2 </w:t>
            </w:r>
          </w:p>
        </w:tc>
        <w:tc>
          <w:tcPr>
            <w:tcW w:w="1165" w:type="dxa"/>
            <w:tcBorders>
              <w:top w:val="single" w:sz="4" w:space="0" w:color="auto"/>
              <w:left w:val="single" w:sz="8" w:space="0" w:color="auto"/>
              <w:bottom w:val="single" w:sz="4" w:space="0" w:color="auto"/>
              <w:right w:val="single" w:sz="4" w:space="0" w:color="auto"/>
            </w:tcBorders>
            <w:shd w:val="clear" w:color="auto" w:fill="FFFFFF"/>
          </w:tcPr>
          <w:p w14:paraId="79AD657A" w14:textId="77777777" w:rsidR="00DF2FD9" w:rsidRPr="001868DE" w:rsidRDefault="00B413D9" w:rsidP="00DF2FD9">
            <w:pPr>
              <w:spacing w:after="0" w:line="240" w:lineRule="auto"/>
              <w:rPr>
                <w:rFonts w:cstheme="minorHAnsi"/>
                <w:sz w:val="18"/>
                <w:szCs w:val="18"/>
                <w:highlight w:val="green"/>
              </w:rPr>
            </w:pPr>
            <w:r w:rsidRPr="001868DE">
              <w:rPr>
                <w:rFonts w:cstheme="minorHAnsi"/>
                <w:sz w:val="18"/>
                <w:szCs w:val="18"/>
                <w:highlight w:val="green"/>
              </w:rPr>
              <w:lastRenderedPageBreak/>
              <w:t xml:space="preserve">MCC </w:t>
            </w:r>
          </w:p>
          <w:p w14:paraId="351A911D" w14:textId="77777777" w:rsidR="00F160B2" w:rsidRPr="001868DE" w:rsidRDefault="00F160B2" w:rsidP="00DF2FD9">
            <w:pPr>
              <w:spacing w:after="0" w:line="240" w:lineRule="auto"/>
              <w:rPr>
                <w:rFonts w:cstheme="minorHAnsi"/>
                <w:sz w:val="18"/>
                <w:szCs w:val="18"/>
                <w:highlight w:val="green"/>
              </w:rPr>
            </w:pPr>
            <w:r w:rsidRPr="001868DE">
              <w:rPr>
                <w:rFonts w:cstheme="minorHAnsi"/>
                <w:sz w:val="18"/>
                <w:szCs w:val="18"/>
                <w:highlight w:val="green"/>
              </w:rPr>
              <w:t>Active Plus membership</w:t>
            </w:r>
          </w:p>
          <w:p w14:paraId="56747525" w14:textId="77777777" w:rsidR="00F160B2" w:rsidRPr="00D71B08" w:rsidRDefault="00F160B2" w:rsidP="00DF2FD9">
            <w:pPr>
              <w:spacing w:after="0" w:line="240" w:lineRule="auto"/>
              <w:rPr>
                <w:rFonts w:cstheme="minorHAnsi"/>
                <w:sz w:val="18"/>
                <w:szCs w:val="18"/>
              </w:rPr>
            </w:pPr>
            <w:r w:rsidRPr="001868DE">
              <w:rPr>
                <w:rFonts w:cstheme="minorHAnsi"/>
                <w:sz w:val="18"/>
                <w:szCs w:val="18"/>
                <w:highlight w:val="green"/>
              </w:rPr>
              <w:t>£1300</w:t>
            </w:r>
          </w:p>
          <w:p w14:paraId="5322037E" w14:textId="312EDFB3" w:rsidR="00D96C3A" w:rsidRPr="00D71B08" w:rsidRDefault="00D96C3A" w:rsidP="00DF2FD9">
            <w:pPr>
              <w:spacing w:after="0" w:line="240" w:lineRule="auto"/>
              <w:rPr>
                <w:rFonts w:cstheme="minorHAnsi"/>
                <w:sz w:val="20"/>
                <w:szCs w:val="20"/>
              </w:rPr>
            </w:pPr>
          </w:p>
          <w:p w14:paraId="6E4897A9" w14:textId="71EF3317" w:rsidR="00D96C3A" w:rsidRPr="00D71B08" w:rsidRDefault="00D96C3A" w:rsidP="00DF2FD9">
            <w:pPr>
              <w:spacing w:after="0" w:line="240" w:lineRule="auto"/>
              <w:rPr>
                <w:rFonts w:cstheme="minorHAnsi"/>
                <w:sz w:val="20"/>
                <w:szCs w:val="20"/>
              </w:rPr>
            </w:pPr>
          </w:p>
          <w:p w14:paraId="0087ED93" w14:textId="79B1C963" w:rsidR="00D96C3A" w:rsidRPr="00D71B08" w:rsidRDefault="00D96C3A" w:rsidP="00DF2FD9">
            <w:pPr>
              <w:spacing w:after="0" w:line="240" w:lineRule="auto"/>
              <w:rPr>
                <w:rFonts w:cstheme="minorHAnsi"/>
                <w:sz w:val="20"/>
                <w:szCs w:val="20"/>
              </w:rPr>
            </w:pPr>
          </w:p>
          <w:p w14:paraId="3487C285" w14:textId="573E2861" w:rsidR="00D96C3A" w:rsidRPr="00D71B08" w:rsidRDefault="00D96C3A" w:rsidP="00DF2FD9">
            <w:pPr>
              <w:spacing w:after="0" w:line="240" w:lineRule="auto"/>
              <w:rPr>
                <w:rFonts w:cstheme="minorHAnsi"/>
                <w:sz w:val="20"/>
                <w:szCs w:val="20"/>
              </w:rPr>
            </w:pPr>
          </w:p>
          <w:p w14:paraId="069FF6B2" w14:textId="41C7BBE4" w:rsidR="00D96C3A" w:rsidRPr="00D71B08" w:rsidRDefault="00D96C3A" w:rsidP="00DF2FD9">
            <w:pPr>
              <w:spacing w:after="0" w:line="240" w:lineRule="auto"/>
              <w:rPr>
                <w:rFonts w:cstheme="minorHAnsi"/>
                <w:sz w:val="20"/>
                <w:szCs w:val="20"/>
              </w:rPr>
            </w:pPr>
          </w:p>
          <w:p w14:paraId="268000A2" w14:textId="17A5026C" w:rsidR="00D96C3A" w:rsidRPr="00D71B08" w:rsidRDefault="00D96C3A" w:rsidP="00DF2FD9">
            <w:pPr>
              <w:spacing w:after="0" w:line="240" w:lineRule="auto"/>
              <w:rPr>
                <w:rFonts w:cstheme="minorHAnsi"/>
                <w:sz w:val="20"/>
                <w:szCs w:val="20"/>
              </w:rPr>
            </w:pPr>
          </w:p>
          <w:p w14:paraId="305AAC39" w14:textId="218DC905" w:rsidR="00D96C3A" w:rsidRPr="00D71B08" w:rsidRDefault="00D96C3A" w:rsidP="00DF2FD9">
            <w:pPr>
              <w:spacing w:after="0" w:line="240" w:lineRule="auto"/>
              <w:rPr>
                <w:rFonts w:cstheme="minorHAnsi"/>
                <w:sz w:val="20"/>
                <w:szCs w:val="20"/>
              </w:rPr>
            </w:pPr>
          </w:p>
          <w:p w14:paraId="65D6D0FE" w14:textId="5F41B632" w:rsidR="00D96C3A" w:rsidRPr="00D71B08" w:rsidRDefault="00D96C3A" w:rsidP="00DF2FD9">
            <w:pPr>
              <w:spacing w:after="0" w:line="240" w:lineRule="auto"/>
              <w:rPr>
                <w:rFonts w:cstheme="minorHAnsi"/>
                <w:sz w:val="20"/>
                <w:szCs w:val="20"/>
              </w:rPr>
            </w:pPr>
          </w:p>
          <w:p w14:paraId="4B9638E7" w14:textId="5D11C2DE" w:rsidR="00D96C3A" w:rsidRPr="00D71B08" w:rsidRDefault="00D96C3A" w:rsidP="00DF2FD9">
            <w:pPr>
              <w:spacing w:after="0" w:line="240" w:lineRule="auto"/>
              <w:rPr>
                <w:rFonts w:cstheme="minorHAnsi"/>
                <w:sz w:val="20"/>
                <w:szCs w:val="20"/>
              </w:rPr>
            </w:pPr>
          </w:p>
          <w:p w14:paraId="0D6DAD65" w14:textId="43A1C100" w:rsidR="00D96C3A" w:rsidRPr="00D71B08" w:rsidRDefault="00D96C3A" w:rsidP="00DF2FD9">
            <w:pPr>
              <w:spacing w:after="0" w:line="240" w:lineRule="auto"/>
              <w:rPr>
                <w:rFonts w:cstheme="minorHAnsi"/>
                <w:sz w:val="20"/>
                <w:szCs w:val="20"/>
              </w:rPr>
            </w:pPr>
          </w:p>
          <w:p w14:paraId="2F75F784" w14:textId="5BA5469D" w:rsidR="00D96C3A" w:rsidRPr="00D71B08" w:rsidRDefault="00D96C3A" w:rsidP="00DF2FD9">
            <w:pPr>
              <w:spacing w:after="0" w:line="240" w:lineRule="auto"/>
              <w:rPr>
                <w:rFonts w:cstheme="minorHAnsi"/>
                <w:sz w:val="20"/>
                <w:szCs w:val="20"/>
              </w:rPr>
            </w:pPr>
          </w:p>
          <w:p w14:paraId="466B5303" w14:textId="18196643" w:rsidR="00D96C3A" w:rsidRPr="00D71B08" w:rsidRDefault="00D96C3A" w:rsidP="003836FF">
            <w:pPr>
              <w:shd w:val="clear" w:color="auto" w:fill="92D050"/>
              <w:spacing w:after="0" w:line="240" w:lineRule="auto"/>
              <w:rPr>
                <w:rFonts w:cstheme="minorHAnsi"/>
                <w:sz w:val="20"/>
                <w:szCs w:val="20"/>
              </w:rPr>
            </w:pPr>
          </w:p>
          <w:p w14:paraId="5B0C2C50" w14:textId="4DE42D25" w:rsidR="00D96C3A" w:rsidRPr="00D71B08" w:rsidRDefault="00D96C3A" w:rsidP="003836FF">
            <w:pPr>
              <w:shd w:val="clear" w:color="auto" w:fill="92D050"/>
              <w:spacing w:after="0" w:line="240" w:lineRule="auto"/>
              <w:rPr>
                <w:rFonts w:cstheme="minorHAnsi"/>
                <w:sz w:val="18"/>
                <w:szCs w:val="18"/>
              </w:rPr>
            </w:pPr>
            <w:r w:rsidRPr="00D71B08">
              <w:rPr>
                <w:rFonts w:cstheme="minorHAnsi"/>
                <w:sz w:val="18"/>
                <w:szCs w:val="18"/>
              </w:rPr>
              <w:t>PEN membership</w:t>
            </w:r>
          </w:p>
          <w:p w14:paraId="45A4CB18" w14:textId="5E1042B7" w:rsidR="00D96C3A" w:rsidRPr="00D71B08" w:rsidRDefault="00D96C3A" w:rsidP="003836FF">
            <w:pPr>
              <w:shd w:val="clear" w:color="auto" w:fill="92D050"/>
              <w:spacing w:after="0" w:line="240" w:lineRule="auto"/>
              <w:rPr>
                <w:rFonts w:cstheme="minorHAnsi"/>
                <w:sz w:val="18"/>
                <w:szCs w:val="18"/>
              </w:rPr>
            </w:pPr>
          </w:p>
          <w:p w14:paraId="30DC4F02" w14:textId="5AF230D8" w:rsidR="00D96C3A" w:rsidRPr="00D71B08" w:rsidRDefault="00D96C3A" w:rsidP="003836FF">
            <w:pPr>
              <w:shd w:val="clear" w:color="auto" w:fill="92D050"/>
              <w:spacing w:after="0" w:line="240" w:lineRule="auto"/>
              <w:rPr>
                <w:rFonts w:cstheme="minorHAnsi"/>
                <w:sz w:val="18"/>
                <w:szCs w:val="18"/>
              </w:rPr>
            </w:pPr>
            <w:r w:rsidRPr="00D71B08">
              <w:rPr>
                <w:rFonts w:cstheme="minorHAnsi"/>
                <w:sz w:val="18"/>
                <w:szCs w:val="18"/>
              </w:rPr>
              <w:t>£150</w:t>
            </w:r>
          </w:p>
          <w:p w14:paraId="1D2E3918" w14:textId="42600B3C" w:rsidR="00D96C3A" w:rsidRPr="00D71B08" w:rsidRDefault="00D96C3A" w:rsidP="00DF2FD9">
            <w:pPr>
              <w:spacing w:after="0" w:line="240" w:lineRule="auto"/>
              <w:rPr>
                <w:rFonts w:cstheme="minorHAnsi"/>
                <w:sz w:val="18"/>
                <w:szCs w:val="18"/>
              </w:rPr>
            </w:pPr>
          </w:p>
          <w:p w14:paraId="6C62846D" w14:textId="29CAD82F" w:rsidR="00D96C3A" w:rsidRPr="003836FF" w:rsidRDefault="00D96C3A" w:rsidP="00DF2FD9">
            <w:pPr>
              <w:spacing w:after="0" w:line="240" w:lineRule="auto"/>
              <w:rPr>
                <w:rFonts w:cstheme="minorHAnsi"/>
                <w:sz w:val="18"/>
                <w:szCs w:val="18"/>
                <w:highlight w:val="red"/>
              </w:rPr>
            </w:pPr>
            <w:r w:rsidRPr="003836FF">
              <w:rPr>
                <w:rFonts w:cstheme="minorHAnsi"/>
                <w:sz w:val="18"/>
                <w:szCs w:val="18"/>
                <w:highlight w:val="red"/>
              </w:rPr>
              <w:t>PEN sports resource funding</w:t>
            </w:r>
          </w:p>
          <w:p w14:paraId="3514C198" w14:textId="55413A22" w:rsidR="00D96C3A" w:rsidRPr="00204D09" w:rsidRDefault="00204D09" w:rsidP="00DF2FD9">
            <w:pPr>
              <w:spacing w:after="0" w:line="240" w:lineRule="auto"/>
              <w:rPr>
                <w:rFonts w:cstheme="minorHAnsi"/>
                <w:sz w:val="18"/>
                <w:szCs w:val="18"/>
              </w:rPr>
            </w:pPr>
            <w:r w:rsidRPr="003836FF">
              <w:rPr>
                <w:rFonts w:cstheme="minorHAnsi"/>
                <w:sz w:val="18"/>
                <w:szCs w:val="18"/>
                <w:highlight w:val="red"/>
              </w:rPr>
              <w:t>£500</w:t>
            </w:r>
          </w:p>
        </w:tc>
        <w:tc>
          <w:tcPr>
            <w:tcW w:w="907" w:type="dxa"/>
            <w:tcBorders>
              <w:top w:val="single" w:sz="4" w:space="0" w:color="auto"/>
              <w:left w:val="single" w:sz="4" w:space="0" w:color="auto"/>
              <w:bottom w:val="single" w:sz="4" w:space="0" w:color="auto"/>
              <w:right w:val="single" w:sz="8" w:space="0" w:color="auto"/>
            </w:tcBorders>
            <w:shd w:val="clear" w:color="auto" w:fill="FFFFFF"/>
          </w:tcPr>
          <w:p w14:paraId="7853C70C" w14:textId="77777777" w:rsidR="00DF2FD9" w:rsidRPr="00D71B08" w:rsidRDefault="00DF2FD9" w:rsidP="00DF2FD9">
            <w:pPr>
              <w:spacing w:after="0" w:line="240" w:lineRule="auto"/>
              <w:rPr>
                <w:rFonts w:cstheme="minorHAnsi"/>
                <w:sz w:val="20"/>
                <w:szCs w:val="20"/>
              </w:rPr>
            </w:pPr>
          </w:p>
        </w:tc>
        <w:tc>
          <w:tcPr>
            <w:tcW w:w="2532" w:type="dxa"/>
            <w:tcBorders>
              <w:top w:val="single" w:sz="4" w:space="0" w:color="auto"/>
              <w:left w:val="single" w:sz="8" w:space="0" w:color="auto"/>
              <w:bottom w:val="single" w:sz="4" w:space="0" w:color="auto"/>
              <w:right w:val="single" w:sz="8" w:space="0" w:color="auto"/>
            </w:tcBorders>
            <w:shd w:val="clear" w:color="auto" w:fill="FFFFFF"/>
          </w:tcPr>
          <w:p w14:paraId="6B7DA890" w14:textId="62AA8D91" w:rsidR="00DF2FD9" w:rsidRPr="00D71B08" w:rsidRDefault="00F160B2" w:rsidP="00DF2FD9">
            <w:pPr>
              <w:spacing w:after="0" w:line="240" w:lineRule="auto"/>
              <w:rPr>
                <w:rFonts w:cstheme="minorHAnsi"/>
                <w:sz w:val="18"/>
                <w:szCs w:val="18"/>
              </w:rPr>
            </w:pPr>
            <w:r w:rsidRPr="00D71B08">
              <w:rPr>
                <w:rFonts w:cstheme="minorHAnsi"/>
                <w:sz w:val="18"/>
                <w:szCs w:val="18"/>
              </w:rPr>
              <w:t>PE leads to monitor MCC active coaches</w:t>
            </w:r>
          </w:p>
          <w:p w14:paraId="4405D5D5" w14:textId="2EE92445" w:rsidR="00D96C3A" w:rsidRPr="00D71B08" w:rsidRDefault="00D96C3A" w:rsidP="00DF2FD9">
            <w:pPr>
              <w:spacing w:after="0" w:line="240" w:lineRule="auto"/>
              <w:rPr>
                <w:rFonts w:cstheme="minorHAnsi"/>
                <w:sz w:val="18"/>
                <w:szCs w:val="18"/>
              </w:rPr>
            </w:pPr>
          </w:p>
          <w:p w14:paraId="41214761" w14:textId="4837385B" w:rsidR="00D96C3A" w:rsidRPr="00D71B08" w:rsidRDefault="00D96C3A" w:rsidP="00DF2FD9">
            <w:pPr>
              <w:spacing w:after="0" w:line="240" w:lineRule="auto"/>
              <w:rPr>
                <w:rFonts w:cstheme="minorHAnsi"/>
                <w:sz w:val="18"/>
                <w:szCs w:val="18"/>
              </w:rPr>
            </w:pPr>
            <w:r w:rsidRPr="00D71B08">
              <w:rPr>
                <w:rFonts w:cstheme="minorHAnsi"/>
                <w:sz w:val="18"/>
                <w:szCs w:val="18"/>
              </w:rPr>
              <w:t>Analysis of Pupil after school club evaluations.</w:t>
            </w:r>
          </w:p>
          <w:p w14:paraId="1631E0FD" w14:textId="77777777" w:rsidR="00F160B2" w:rsidRPr="00D71B08" w:rsidRDefault="00F160B2" w:rsidP="00DF2FD9">
            <w:pPr>
              <w:spacing w:after="0" w:line="240" w:lineRule="auto"/>
              <w:rPr>
                <w:rFonts w:cstheme="minorHAnsi"/>
                <w:sz w:val="18"/>
                <w:szCs w:val="18"/>
              </w:rPr>
            </w:pPr>
          </w:p>
          <w:p w14:paraId="5FCE91C3" w14:textId="77777777" w:rsidR="00F160B2" w:rsidRPr="00D71B08" w:rsidRDefault="00F160B2" w:rsidP="00DF2FD9">
            <w:pPr>
              <w:spacing w:after="0" w:line="240" w:lineRule="auto"/>
              <w:rPr>
                <w:rFonts w:cstheme="minorHAnsi"/>
                <w:sz w:val="18"/>
                <w:szCs w:val="18"/>
              </w:rPr>
            </w:pPr>
            <w:r w:rsidRPr="00D71B08">
              <w:rPr>
                <w:rFonts w:cstheme="minorHAnsi"/>
                <w:sz w:val="18"/>
                <w:szCs w:val="18"/>
              </w:rPr>
              <w:t>3 independent observations of MCC Active sport coaches.</w:t>
            </w:r>
            <w:r w:rsidR="00D96C3A" w:rsidRPr="00D71B08">
              <w:rPr>
                <w:rFonts w:cstheme="minorHAnsi"/>
                <w:sz w:val="18"/>
                <w:szCs w:val="18"/>
              </w:rPr>
              <w:t xml:space="preserve"> ( </w:t>
            </w:r>
            <w:r w:rsidR="00D96C3A" w:rsidRPr="00D71B08">
              <w:rPr>
                <w:rFonts w:cstheme="minorHAnsi"/>
                <w:b/>
                <w:bCs/>
                <w:sz w:val="18"/>
                <w:szCs w:val="18"/>
              </w:rPr>
              <w:t xml:space="preserve">at least </w:t>
            </w:r>
            <w:r w:rsidR="00D96C3A" w:rsidRPr="00D71B08">
              <w:rPr>
                <w:rFonts w:cstheme="minorHAnsi"/>
                <w:sz w:val="18"/>
                <w:szCs w:val="18"/>
              </w:rPr>
              <w:t>1 internal to school provision)</w:t>
            </w:r>
          </w:p>
          <w:p w14:paraId="22217ED5" w14:textId="77777777" w:rsidR="00D96C3A" w:rsidRPr="00D71B08" w:rsidRDefault="00D96C3A" w:rsidP="00DF2FD9">
            <w:pPr>
              <w:spacing w:after="0" w:line="240" w:lineRule="auto"/>
              <w:rPr>
                <w:rFonts w:cstheme="minorHAnsi"/>
                <w:sz w:val="20"/>
                <w:szCs w:val="20"/>
              </w:rPr>
            </w:pPr>
          </w:p>
          <w:p w14:paraId="4108079A" w14:textId="55AB9C40" w:rsidR="00D96C3A" w:rsidRPr="00D71B08" w:rsidRDefault="00D96C3A" w:rsidP="00DF2FD9">
            <w:pPr>
              <w:spacing w:after="0" w:line="240" w:lineRule="auto"/>
              <w:rPr>
                <w:rFonts w:cstheme="minorHAnsi"/>
                <w:sz w:val="18"/>
                <w:szCs w:val="18"/>
              </w:rPr>
            </w:pPr>
            <w:r w:rsidRPr="00D71B08">
              <w:rPr>
                <w:rFonts w:cstheme="minorHAnsi"/>
                <w:sz w:val="18"/>
                <w:szCs w:val="18"/>
              </w:rPr>
              <w:t>Feedback to SLT</w:t>
            </w:r>
          </w:p>
        </w:tc>
        <w:tc>
          <w:tcPr>
            <w:tcW w:w="2103" w:type="dxa"/>
            <w:tcBorders>
              <w:top w:val="single" w:sz="4" w:space="0" w:color="auto"/>
              <w:left w:val="single" w:sz="8" w:space="0" w:color="auto"/>
              <w:bottom w:val="single" w:sz="4" w:space="0" w:color="auto"/>
              <w:right w:val="single" w:sz="12" w:space="0" w:color="auto"/>
            </w:tcBorders>
            <w:shd w:val="clear" w:color="auto" w:fill="FFFFFF"/>
          </w:tcPr>
          <w:p w14:paraId="390DB159" w14:textId="77777777" w:rsidR="00DF2FD9" w:rsidRPr="00D71B08" w:rsidRDefault="00D96C3A" w:rsidP="00DF2FD9">
            <w:pPr>
              <w:spacing w:after="0" w:line="240" w:lineRule="auto"/>
              <w:rPr>
                <w:rFonts w:cstheme="minorHAnsi"/>
                <w:sz w:val="18"/>
                <w:szCs w:val="18"/>
              </w:rPr>
            </w:pPr>
            <w:r w:rsidRPr="00D71B08">
              <w:rPr>
                <w:rFonts w:cstheme="minorHAnsi"/>
                <w:sz w:val="18"/>
                <w:szCs w:val="18"/>
              </w:rPr>
              <w:t>Identify staff within school who would like to lead after school extra-curricular sports clubs. Support staff with funding for resources.</w:t>
            </w:r>
          </w:p>
          <w:p w14:paraId="34CE0720" w14:textId="77777777" w:rsidR="00134687" w:rsidRDefault="00134687" w:rsidP="00DF2FD9">
            <w:pPr>
              <w:spacing w:after="0" w:line="240" w:lineRule="auto"/>
              <w:rPr>
                <w:rFonts w:cstheme="minorHAnsi"/>
                <w:sz w:val="18"/>
                <w:szCs w:val="18"/>
              </w:rPr>
            </w:pPr>
          </w:p>
          <w:p w14:paraId="59BA6DFA" w14:textId="77777777" w:rsidR="00D96C3A" w:rsidRDefault="00D96C3A" w:rsidP="00DF2FD9">
            <w:pPr>
              <w:spacing w:after="0" w:line="240" w:lineRule="auto"/>
              <w:rPr>
                <w:rFonts w:cstheme="minorHAnsi"/>
                <w:sz w:val="18"/>
                <w:szCs w:val="18"/>
              </w:rPr>
            </w:pPr>
            <w:r w:rsidRPr="00D71B08">
              <w:rPr>
                <w:rFonts w:cstheme="minorHAnsi"/>
                <w:sz w:val="18"/>
                <w:szCs w:val="18"/>
              </w:rPr>
              <w:t>Extend after school club provision with school staff.</w:t>
            </w:r>
          </w:p>
          <w:p w14:paraId="6075C3EA" w14:textId="77777777" w:rsidR="00134687" w:rsidRDefault="00134687" w:rsidP="00DF2FD9">
            <w:pPr>
              <w:spacing w:after="0" w:line="240" w:lineRule="auto"/>
              <w:rPr>
                <w:rFonts w:cstheme="minorHAnsi"/>
                <w:sz w:val="18"/>
                <w:szCs w:val="18"/>
              </w:rPr>
            </w:pPr>
          </w:p>
          <w:p w14:paraId="6C187CAE" w14:textId="222C3C2C" w:rsidR="00134687" w:rsidRPr="00D71B08" w:rsidRDefault="00134687" w:rsidP="00DF2FD9">
            <w:pPr>
              <w:spacing w:after="0" w:line="240" w:lineRule="auto"/>
              <w:rPr>
                <w:rFonts w:cstheme="minorHAnsi"/>
                <w:sz w:val="18"/>
                <w:szCs w:val="18"/>
              </w:rPr>
            </w:pPr>
            <w:r>
              <w:rPr>
                <w:rFonts w:cstheme="minorHAnsi"/>
                <w:sz w:val="18"/>
                <w:szCs w:val="18"/>
              </w:rPr>
              <w:lastRenderedPageBreak/>
              <w:t>Identify opportunities where pupils and parents can complete physical activities together duri</w:t>
            </w:r>
            <w:r w:rsidR="003836FF">
              <w:rPr>
                <w:rFonts w:cstheme="minorHAnsi"/>
                <w:sz w:val="18"/>
                <w:szCs w:val="18"/>
              </w:rPr>
              <w:t>ng Curriculum time and in extra-</w:t>
            </w:r>
            <w:r>
              <w:rPr>
                <w:rFonts w:cstheme="minorHAnsi"/>
                <w:sz w:val="18"/>
                <w:szCs w:val="18"/>
              </w:rPr>
              <w:t>curricular activities.</w:t>
            </w:r>
          </w:p>
        </w:tc>
      </w:tr>
      <w:bookmarkEnd w:id="2"/>
    </w:tbl>
    <w:p w14:paraId="374AC720" w14:textId="32707318" w:rsidR="00942BEF" w:rsidRPr="00D71B08" w:rsidRDefault="00942BEF" w:rsidP="00E26E3F">
      <w:pPr>
        <w:spacing w:after="0"/>
        <w:ind w:right="-22"/>
        <w:contextualSpacing/>
        <w:rPr>
          <w:rFonts w:cstheme="minorHAnsi"/>
          <w:b/>
          <w:sz w:val="28"/>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38"/>
        <w:gridCol w:w="2299"/>
        <w:gridCol w:w="2126"/>
        <w:gridCol w:w="2410"/>
        <w:gridCol w:w="1276"/>
        <w:gridCol w:w="1559"/>
        <w:gridCol w:w="1701"/>
        <w:gridCol w:w="2126"/>
      </w:tblGrid>
      <w:tr w:rsidR="00230AD7" w:rsidRPr="00D71B08" w14:paraId="38A9B413" w14:textId="3500C522" w:rsidTr="005A2853">
        <w:trPr>
          <w:trHeight w:val="944"/>
        </w:trPr>
        <w:tc>
          <w:tcPr>
            <w:tcW w:w="13609" w:type="dxa"/>
            <w:gridSpan w:val="7"/>
            <w:tcBorders>
              <w:right w:val="single" w:sz="4" w:space="0" w:color="auto"/>
            </w:tcBorders>
            <w:shd w:val="clear" w:color="auto" w:fill="FFC000"/>
          </w:tcPr>
          <w:p w14:paraId="53302580" w14:textId="39B84D83" w:rsidR="00230AD7" w:rsidRDefault="00230AD7" w:rsidP="00230AD7">
            <w:pPr>
              <w:spacing w:line="240" w:lineRule="auto"/>
              <w:jc w:val="center"/>
              <w:rPr>
                <w:rFonts w:cstheme="minorHAnsi"/>
              </w:rPr>
            </w:pPr>
            <w:r w:rsidRPr="00D71B08">
              <w:rPr>
                <w:rFonts w:cstheme="minorHAnsi"/>
                <w:b/>
              </w:rPr>
              <w:t xml:space="preserve">Key indicator 3: </w:t>
            </w:r>
            <w:r w:rsidRPr="00D71B08">
              <w:rPr>
                <w:rFonts w:cstheme="minorHAnsi"/>
              </w:rPr>
              <w:t>Increased confidence, knowledge and skills of all staff in teaching PE and sport</w:t>
            </w:r>
          </w:p>
          <w:p w14:paraId="4E4498E0" w14:textId="75EFE1A7" w:rsidR="00230AD7" w:rsidRPr="00C26234" w:rsidRDefault="003836FF" w:rsidP="005A2853">
            <w:pPr>
              <w:spacing w:line="240" w:lineRule="auto"/>
              <w:jc w:val="center"/>
              <w:rPr>
                <w:rFonts w:cstheme="minorHAnsi"/>
                <w:b/>
              </w:rPr>
            </w:pPr>
            <w:r w:rsidRPr="00C26234">
              <w:rPr>
                <w:rFonts w:cstheme="minorHAnsi"/>
                <w:b/>
              </w:rPr>
              <w:t>Projected Spend £</w:t>
            </w:r>
            <w:r w:rsidR="005A2853" w:rsidRPr="00C26234">
              <w:rPr>
                <w:rFonts w:cstheme="minorHAnsi"/>
                <w:b/>
              </w:rPr>
              <w:t xml:space="preserve"> 5500</w:t>
            </w:r>
          </w:p>
        </w:tc>
        <w:tc>
          <w:tcPr>
            <w:tcW w:w="2126" w:type="dxa"/>
            <w:tcBorders>
              <w:left w:val="single" w:sz="4" w:space="0" w:color="auto"/>
            </w:tcBorders>
            <w:shd w:val="clear" w:color="auto" w:fill="FFC000"/>
          </w:tcPr>
          <w:p w14:paraId="799787C2" w14:textId="4D8CABB4" w:rsidR="00230AD7" w:rsidRPr="00D71B08" w:rsidRDefault="00230AD7" w:rsidP="00230AD7">
            <w:pPr>
              <w:rPr>
                <w:rFonts w:cstheme="minorHAnsi"/>
                <w:b/>
                <w:bCs/>
              </w:rPr>
            </w:pPr>
            <w:r w:rsidRPr="00D71B08">
              <w:rPr>
                <w:rFonts w:cstheme="minorHAnsi"/>
                <w:b/>
                <w:bCs/>
                <w:color w:val="231F20"/>
              </w:rPr>
              <w:t>Percentage of total allocation:</w:t>
            </w:r>
            <w:r w:rsidR="001807D4">
              <w:rPr>
                <w:rFonts w:cstheme="minorHAnsi"/>
                <w:b/>
                <w:bCs/>
                <w:color w:val="231F20"/>
              </w:rPr>
              <w:t xml:space="preserve"> 28%</w:t>
            </w:r>
          </w:p>
        </w:tc>
      </w:tr>
      <w:tr w:rsidR="00996A7B" w:rsidRPr="00D71B08" w14:paraId="08A823BC" w14:textId="77777777" w:rsidTr="00967346">
        <w:trPr>
          <w:trHeight w:val="401"/>
        </w:trPr>
        <w:tc>
          <w:tcPr>
            <w:tcW w:w="13609" w:type="dxa"/>
            <w:gridSpan w:val="7"/>
            <w:tcBorders>
              <w:right w:val="single" w:sz="4" w:space="0" w:color="auto"/>
            </w:tcBorders>
            <w:shd w:val="clear" w:color="auto" w:fill="FFC000"/>
          </w:tcPr>
          <w:p w14:paraId="2A35D381" w14:textId="0EB0BD34" w:rsidR="00B941FB" w:rsidRPr="00D71B08" w:rsidRDefault="006E575F" w:rsidP="00134687">
            <w:pPr>
              <w:spacing w:line="240" w:lineRule="auto"/>
              <w:jc w:val="center"/>
              <w:rPr>
                <w:rFonts w:cstheme="minorHAnsi"/>
                <w:b/>
              </w:rPr>
            </w:pPr>
            <w:r>
              <w:rPr>
                <w:rFonts w:cstheme="minorHAnsi"/>
                <w:b/>
              </w:rPr>
              <w:t>20</w:t>
            </w:r>
            <w:r w:rsidR="003B0FDB">
              <w:rPr>
                <w:rFonts w:cstheme="minorHAnsi"/>
                <w:b/>
              </w:rPr>
              <w:t xml:space="preserve">21 PE Passport teaching application </w:t>
            </w:r>
            <w:r w:rsidR="00134687">
              <w:rPr>
                <w:rFonts w:cstheme="minorHAnsi"/>
                <w:b/>
              </w:rPr>
              <w:t xml:space="preserve">delayed until 22-23. Due to delays with school building repairs and the significant impact to school </w:t>
            </w:r>
            <w:proofErr w:type="spellStart"/>
            <w:r w:rsidR="00134687">
              <w:rPr>
                <w:rFonts w:cstheme="minorHAnsi"/>
                <w:b/>
              </w:rPr>
              <w:t>playspace</w:t>
            </w:r>
            <w:proofErr w:type="spellEnd"/>
            <w:r w:rsidR="00134687">
              <w:rPr>
                <w:rFonts w:cstheme="minorHAnsi"/>
                <w:b/>
              </w:rPr>
              <w:t xml:space="preserve"> and Curriculum time-tabling it was decided that PE passport would be implemented when the school is in a more comfortable position regarding the logistics on implementing a Curriculum without restrictive play</w:t>
            </w:r>
            <w:r w:rsidR="005A2853">
              <w:rPr>
                <w:rFonts w:cstheme="minorHAnsi"/>
                <w:b/>
              </w:rPr>
              <w:t xml:space="preserve"> </w:t>
            </w:r>
            <w:r w:rsidR="00134687">
              <w:rPr>
                <w:rFonts w:cstheme="minorHAnsi"/>
                <w:b/>
              </w:rPr>
              <w:t>space availability.</w:t>
            </w:r>
          </w:p>
        </w:tc>
        <w:tc>
          <w:tcPr>
            <w:tcW w:w="2126" w:type="dxa"/>
            <w:tcBorders>
              <w:left w:val="single" w:sz="4" w:space="0" w:color="auto"/>
            </w:tcBorders>
            <w:shd w:val="clear" w:color="auto" w:fill="FFC000"/>
          </w:tcPr>
          <w:p w14:paraId="227DD9C4" w14:textId="77777777" w:rsidR="00996A7B" w:rsidRDefault="003836FF" w:rsidP="00230AD7">
            <w:pPr>
              <w:rPr>
                <w:rFonts w:cstheme="minorHAnsi"/>
                <w:b/>
                <w:bCs/>
                <w:color w:val="231F20"/>
              </w:rPr>
            </w:pPr>
            <w:r>
              <w:rPr>
                <w:rFonts w:cstheme="minorHAnsi"/>
                <w:b/>
                <w:bCs/>
                <w:color w:val="231F20"/>
              </w:rPr>
              <w:t>Actual Spend</w:t>
            </w:r>
          </w:p>
          <w:p w14:paraId="6DFFC7FD" w14:textId="3C363B01" w:rsidR="009378D7" w:rsidRPr="00D71B08" w:rsidRDefault="009378D7" w:rsidP="00230AD7">
            <w:pPr>
              <w:rPr>
                <w:rFonts w:cstheme="minorHAnsi"/>
                <w:b/>
                <w:bCs/>
                <w:color w:val="231F20"/>
              </w:rPr>
            </w:pPr>
            <w:r>
              <w:rPr>
                <w:rFonts w:cstheme="minorHAnsi"/>
                <w:b/>
                <w:bCs/>
                <w:color w:val="231F20"/>
              </w:rPr>
              <w:t xml:space="preserve">        £1195</w:t>
            </w:r>
          </w:p>
        </w:tc>
      </w:tr>
      <w:tr w:rsidR="003C5740" w:rsidRPr="00D71B08" w14:paraId="3E45E208" w14:textId="77777777" w:rsidTr="001B5A1B">
        <w:trPr>
          <w:trHeight w:val="472"/>
        </w:trPr>
        <w:tc>
          <w:tcPr>
            <w:tcW w:w="2238" w:type="dxa"/>
            <w:vMerge w:val="restart"/>
            <w:shd w:val="clear" w:color="auto" w:fill="D9D9D9" w:themeFill="background1" w:themeFillShade="D9"/>
            <w:hideMark/>
          </w:tcPr>
          <w:p w14:paraId="616E098D" w14:textId="77777777" w:rsidR="000410A2" w:rsidRPr="00D71B08" w:rsidRDefault="000410A2" w:rsidP="000B633C">
            <w:pPr>
              <w:spacing w:after="0" w:line="240" w:lineRule="auto"/>
              <w:jc w:val="center"/>
              <w:rPr>
                <w:rFonts w:cstheme="minorHAnsi"/>
                <w:b/>
              </w:rPr>
            </w:pPr>
            <w:r w:rsidRPr="00D71B08">
              <w:rPr>
                <w:rFonts w:cstheme="minorHAnsi"/>
                <w:b/>
              </w:rPr>
              <w:t>Objective</w:t>
            </w:r>
          </w:p>
          <w:p w14:paraId="55715F75" w14:textId="77777777" w:rsidR="000410A2" w:rsidRPr="00D71B08" w:rsidRDefault="000410A2" w:rsidP="000B633C">
            <w:pPr>
              <w:spacing w:after="0" w:line="240" w:lineRule="auto"/>
              <w:jc w:val="center"/>
              <w:rPr>
                <w:rFonts w:cstheme="minorHAnsi"/>
                <w:i/>
              </w:rPr>
            </w:pPr>
            <w:r w:rsidRPr="00D71B08">
              <w:rPr>
                <w:rFonts w:cstheme="minorHAnsi"/>
                <w:i/>
              </w:rPr>
              <w:t>What outcome are we trying to achieve?</w:t>
            </w:r>
          </w:p>
          <w:p w14:paraId="7967E14B" w14:textId="77777777" w:rsidR="000410A2" w:rsidRPr="00D71B08" w:rsidRDefault="000410A2" w:rsidP="000B633C">
            <w:pPr>
              <w:spacing w:after="0" w:line="240" w:lineRule="auto"/>
              <w:jc w:val="center"/>
              <w:rPr>
                <w:rFonts w:cstheme="minorHAnsi"/>
                <w:i/>
              </w:rPr>
            </w:pPr>
            <w:r w:rsidRPr="00D71B08">
              <w:rPr>
                <w:rFonts w:cstheme="minorHAnsi"/>
                <w:i/>
              </w:rPr>
              <w:t>Link to SIP?</w:t>
            </w:r>
          </w:p>
        </w:tc>
        <w:tc>
          <w:tcPr>
            <w:tcW w:w="2299" w:type="dxa"/>
            <w:vMerge w:val="restart"/>
            <w:shd w:val="clear" w:color="auto" w:fill="D9D9D9" w:themeFill="background1" w:themeFillShade="D9"/>
          </w:tcPr>
          <w:p w14:paraId="213AF9A0" w14:textId="77777777" w:rsidR="000410A2" w:rsidRPr="00D71B08" w:rsidRDefault="000410A2" w:rsidP="000B633C">
            <w:pPr>
              <w:spacing w:after="0" w:line="240" w:lineRule="auto"/>
              <w:jc w:val="center"/>
              <w:rPr>
                <w:rFonts w:cstheme="minorHAnsi"/>
                <w:b/>
              </w:rPr>
            </w:pPr>
            <w:r w:rsidRPr="00D71B08">
              <w:rPr>
                <w:rFonts w:cstheme="minorHAnsi"/>
                <w:b/>
              </w:rPr>
              <w:t>Specific actions</w:t>
            </w:r>
          </w:p>
          <w:p w14:paraId="6E8740DF" w14:textId="77777777" w:rsidR="000410A2" w:rsidRPr="00D71B08" w:rsidRDefault="000410A2" w:rsidP="000B633C">
            <w:pPr>
              <w:spacing w:after="0" w:line="240" w:lineRule="auto"/>
              <w:jc w:val="center"/>
              <w:rPr>
                <w:rFonts w:cstheme="minorHAnsi"/>
                <w:i/>
              </w:rPr>
            </w:pPr>
            <w:r w:rsidRPr="00D71B08">
              <w:rPr>
                <w:rFonts w:cstheme="minorHAnsi"/>
                <w:i/>
              </w:rPr>
              <w:t>What will be the specific actions taken to achieve the objective?</w:t>
            </w:r>
          </w:p>
        </w:tc>
        <w:tc>
          <w:tcPr>
            <w:tcW w:w="2126" w:type="dxa"/>
            <w:vMerge w:val="restart"/>
            <w:shd w:val="clear" w:color="auto" w:fill="D9D9D9" w:themeFill="background1" w:themeFillShade="D9"/>
          </w:tcPr>
          <w:p w14:paraId="55D08B5E" w14:textId="77777777" w:rsidR="000410A2" w:rsidRPr="00D71B08" w:rsidRDefault="000410A2" w:rsidP="000B633C">
            <w:pPr>
              <w:spacing w:after="0" w:line="240" w:lineRule="auto"/>
              <w:jc w:val="center"/>
              <w:rPr>
                <w:rFonts w:cstheme="minorHAnsi"/>
                <w:b/>
              </w:rPr>
            </w:pPr>
            <w:r w:rsidRPr="00D71B08">
              <w:rPr>
                <w:rFonts w:cstheme="minorHAnsi"/>
                <w:b/>
              </w:rPr>
              <w:t>Success criteria for actions</w:t>
            </w:r>
          </w:p>
          <w:p w14:paraId="3C7F85C4" w14:textId="77777777" w:rsidR="000410A2" w:rsidRPr="00D71B08" w:rsidRDefault="000410A2" w:rsidP="000B633C">
            <w:pPr>
              <w:spacing w:after="0" w:line="240" w:lineRule="auto"/>
              <w:jc w:val="center"/>
              <w:rPr>
                <w:rFonts w:cstheme="minorHAnsi"/>
                <w:b/>
              </w:rPr>
            </w:pPr>
            <w:r w:rsidRPr="00D71B08">
              <w:rPr>
                <w:rFonts w:cstheme="minorHAnsi"/>
                <w:i/>
              </w:rPr>
              <w:t>How will we know if the actions have been successful?</w:t>
            </w:r>
          </w:p>
        </w:tc>
        <w:tc>
          <w:tcPr>
            <w:tcW w:w="2410" w:type="dxa"/>
            <w:vMerge w:val="restart"/>
            <w:shd w:val="clear" w:color="auto" w:fill="D9D9D9" w:themeFill="background1" w:themeFillShade="D9"/>
          </w:tcPr>
          <w:p w14:paraId="033B8A45" w14:textId="77777777" w:rsidR="000410A2" w:rsidRPr="00D71B08" w:rsidRDefault="000410A2" w:rsidP="000B633C">
            <w:pPr>
              <w:spacing w:after="0" w:line="240" w:lineRule="auto"/>
              <w:jc w:val="center"/>
              <w:rPr>
                <w:rFonts w:cstheme="minorHAnsi"/>
                <w:b/>
              </w:rPr>
            </w:pPr>
            <w:r w:rsidRPr="00D71B08">
              <w:rPr>
                <w:rFonts w:cstheme="minorHAnsi"/>
                <w:b/>
              </w:rPr>
              <w:t xml:space="preserve">Timeframe </w:t>
            </w:r>
          </w:p>
          <w:p w14:paraId="1E343948" w14:textId="77777777" w:rsidR="000410A2" w:rsidRPr="00D71B08" w:rsidRDefault="000410A2" w:rsidP="000B633C">
            <w:pPr>
              <w:spacing w:after="0" w:line="240" w:lineRule="auto"/>
              <w:jc w:val="center"/>
              <w:rPr>
                <w:rFonts w:cstheme="minorHAnsi"/>
                <w:b/>
              </w:rPr>
            </w:pPr>
            <w:r w:rsidRPr="00D71B08">
              <w:rPr>
                <w:rFonts w:cstheme="minorHAnsi"/>
                <w:i/>
              </w:rPr>
              <w:t>When will the actions be completed and by whom?</w:t>
            </w:r>
          </w:p>
        </w:tc>
        <w:tc>
          <w:tcPr>
            <w:tcW w:w="2835" w:type="dxa"/>
            <w:gridSpan w:val="2"/>
            <w:tcBorders>
              <w:bottom w:val="single" w:sz="4" w:space="0" w:color="auto"/>
            </w:tcBorders>
            <w:shd w:val="clear" w:color="auto" w:fill="D9D9D9" w:themeFill="background1" w:themeFillShade="D9"/>
          </w:tcPr>
          <w:p w14:paraId="54864C2F" w14:textId="77777777" w:rsidR="000410A2" w:rsidRPr="00D71B08" w:rsidRDefault="000410A2" w:rsidP="000B633C">
            <w:pPr>
              <w:spacing w:after="0" w:line="240" w:lineRule="auto"/>
              <w:jc w:val="center"/>
              <w:rPr>
                <w:rFonts w:cstheme="minorHAnsi"/>
                <w:b/>
              </w:rPr>
            </w:pPr>
            <w:r w:rsidRPr="00D71B08">
              <w:rPr>
                <w:rFonts w:cstheme="minorHAnsi"/>
                <w:b/>
              </w:rPr>
              <w:t>Costs</w:t>
            </w:r>
          </w:p>
        </w:tc>
        <w:tc>
          <w:tcPr>
            <w:tcW w:w="1701" w:type="dxa"/>
            <w:vMerge w:val="restart"/>
            <w:tcBorders>
              <w:right w:val="single" w:sz="4" w:space="0" w:color="auto"/>
            </w:tcBorders>
            <w:shd w:val="clear" w:color="auto" w:fill="D9D9D9" w:themeFill="background1" w:themeFillShade="D9"/>
          </w:tcPr>
          <w:p w14:paraId="3F258D6D" w14:textId="77777777" w:rsidR="000410A2" w:rsidRPr="00D71B08" w:rsidRDefault="000410A2" w:rsidP="000B633C">
            <w:pPr>
              <w:spacing w:after="0" w:line="240" w:lineRule="auto"/>
              <w:jc w:val="center"/>
              <w:rPr>
                <w:rFonts w:cstheme="minorHAnsi"/>
                <w:b/>
              </w:rPr>
            </w:pPr>
            <w:r w:rsidRPr="00D71B08">
              <w:rPr>
                <w:rFonts w:cstheme="minorHAnsi"/>
                <w:b/>
              </w:rPr>
              <w:t>Monitoring</w:t>
            </w:r>
          </w:p>
          <w:p w14:paraId="1EAF6D16" w14:textId="77777777" w:rsidR="000410A2" w:rsidRPr="00D71B08" w:rsidRDefault="000410A2" w:rsidP="000B633C">
            <w:pPr>
              <w:spacing w:after="0" w:line="240" w:lineRule="auto"/>
              <w:jc w:val="center"/>
              <w:rPr>
                <w:rFonts w:cstheme="minorHAnsi"/>
                <w:b/>
              </w:rPr>
            </w:pPr>
            <w:r w:rsidRPr="00D71B08">
              <w:rPr>
                <w:rFonts w:cstheme="minorHAnsi"/>
                <w:i/>
              </w:rPr>
              <w:t>How will improvements be monitored?</w:t>
            </w:r>
          </w:p>
        </w:tc>
        <w:tc>
          <w:tcPr>
            <w:tcW w:w="2126" w:type="dxa"/>
            <w:vMerge w:val="restart"/>
            <w:tcBorders>
              <w:left w:val="single" w:sz="4" w:space="0" w:color="auto"/>
            </w:tcBorders>
            <w:shd w:val="clear" w:color="auto" w:fill="D9D9D9" w:themeFill="background1" w:themeFillShade="D9"/>
          </w:tcPr>
          <w:p w14:paraId="4AF89A57" w14:textId="77777777" w:rsidR="000410A2" w:rsidRPr="00D71B08" w:rsidRDefault="000410A2" w:rsidP="000B633C">
            <w:pPr>
              <w:spacing w:after="0" w:line="240" w:lineRule="auto"/>
              <w:jc w:val="center"/>
              <w:rPr>
                <w:rFonts w:cstheme="minorHAnsi"/>
                <w:b/>
              </w:rPr>
            </w:pPr>
            <w:r w:rsidRPr="00D71B08">
              <w:rPr>
                <w:rFonts w:cstheme="minorHAnsi"/>
                <w:color w:val="231F20"/>
              </w:rPr>
              <w:t>Sustainability and suggested next steps:</w:t>
            </w:r>
          </w:p>
        </w:tc>
      </w:tr>
      <w:tr w:rsidR="003C5740" w:rsidRPr="00D71B08" w14:paraId="112B67CA" w14:textId="77777777" w:rsidTr="001B5A1B">
        <w:trPr>
          <w:trHeight w:val="794"/>
        </w:trPr>
        <w:tc>
          <w:tcPr>
            <w:tcW w:w="2238" w:type="dxa"/>
            <w:vMerge/>
            <w:tcBorders>
              <w:bottom w:val="single" w:sz="12" w:space="0" w:color="auto"/>
            </w:tcBorders>
            <w:shd w:val="clear" w:color="auto" w:fill="D9D9D9" w:themeFill="background1" w:themeFillShade="D9"/>
          </w:tcPr>
          <w:p w14:paraId="19FD325D" w14:textId="77777777" w:rsidR="000410A2" w:rsidRPr="00D71B08" w:rsidRDefault="000410A2" w:rsidP="000B633C">
            <w:pPr>
              <w:spacing w:after="0" w:line="240" w:lineRule="auto"/>
              <w:jc w:val="center"/>
              <w:rPr>
                <w:rFonts w:cstheme="minorHAnsi"/>
                <w:b/>
              </w:rPr>
            </w:pPr>
          </w:p>
        </w:tc>
        <w:tc>
          <w:tcPr>
            <w:tcW w:w="2299" w:type="dxa"/>
            <w:vMerge/>
            <w:tcBorders>
              <w:bottom w:val="single" w:sz="12" w:space="0" w:color="auto"/>
            </w:tcBorders>
            <w:shd w:val="clear" w:color="auto" w:fill="D9D9D9" w:themeFill="background1" w:themeFillShade="D9"/>
          </w:tcPr>
          <w:p w14:paraId="2181CB04" w14:textId="77777777" w:rsidR="000410A2" w:rsidRPr="00D71B08" w:rsidRDefault="000410A2" w:rsidP="000B633C">
            <w:pPr>
              <w:spacing w:after="0" w:line="240" w:lineRule="auto"/>
              <w:jc w:val="center"/>
              <w:rPr>
                <w:rFonts w:cstheme="minorHAnsi"/>
                <w:b/>
              </w:rPr>
            </w:pPr>
          </w:p>
        </w:tc>
        <w:tc>
          <w:tcPr>
            <w:tcW w:w="2126" w:type="dxa"/>
            <w:vMerge/>
            <w:tcBorders>
              <w:bottom w:val="single" w:sz="12" w:space="0" w:color="auto"/>
            </w:tcBorders>
            <w:shd w:val="clear" w:color="auto" w:fill="D9D9D9" w:themeFill="background1" w:themeFillShade="D9"/>
          </w:tcPr>
          <w:p w14:paraId="0B5618E5" w14:textId="77777777" w:rsidR="000410A2" w:rsidRPr="00D71B08" w:rsidRDefault="000410A2" w:rsidP="000B633C">
            <w:pPr>
              <w:spacing w:after="0" w:line="240" w:lineRule="auto"/>
              <w:jc w:val="center"/>
              <w:rPr>
                <w:rFonts w:cstheme="minorHAnsi"/>
                <w:b/>
              </w:rPr>
            </w:pPr>
          </w:p>
        </w:tc>
        <w:tc>
          <w:tcPr>
            <w:tcW w:w="2410" w:type="dxa"/>
            <w:vMerge/>
            <w:tcBorders>
              <w:bottom w:val="single" w:sz="12" w:space="0" w:color="auto"/>
            </w:tcBorders>
            <w:shd w:val="clear" w:color="auto" w:fill="D9D9D9" w:themeFill="background1" w:themeFillShade="D9"/>
          </w:tcPr>
          <w:p w14:paraId="0105C4C3" w14:textId="77777777" w:rsidR="000410A2" w:rsidRPr="00D71B08" w:rsidRDefault="000410A2" w:rsidP="000B633C">
            <w:pPr>
              <w:spacing w:after="0" w:line="240" w:lineRule="auto"/>
              <w:jc w:val="center"/>
              <w:rPr>
                <w:rFonts w:cstheme="minorHAnsi"/>
                <w:b/>
              </w:rPr>
            </w:pPr>
          </w:p>
        </w:tc>
        <w:tc>
          <w:tcPr>
            <w:tcW w:w="1276" w:type="dxa"/>
            <w:tcBorders>
              <w:top w:val="single" w:sz="4" w:space="0" w:color="auto"/>
              <w:bottom w:val="single" w:sz="12" w:space="0" w:color="auto"/>
              <w:right w:val="single" w:sz="4" w:space="0" w:color="auto"/>
            </w:tcBorders>
            <w:shd w:val="clear" w:color="auto" w:fill="D9D9D9" w:themeFill="background1" w:themeFillShade="D9"/>
          </w:tcPr>
          <w:p w14:paraId="555A2FD3" w14:textId="77777777" w:rsidR="000410A2" w:rsidRPr="00D71B08" w:rsidRDefault="000410A2" w:rsidP="000B633C">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7FE99A53" w14:textId="77777777" w:rsidR="000410A2" w:rsidRPr="00D71B08" w:rsidRDefault="000410A2" w:rsidP="000B633C">
            <w:pPr>
              <w:spacing w:after="0" w:line="240" w:lineRule="auto"/>
              <w:jc w:val="center"/>
              <w:rPr>
                <w:rFonts w:cstheme="minorHAnsi"/>
                <w:b/>
              </w:rPr>
            </w:pPr>
          </w:p>
        </w:tc>
        <w:tc>
          <w:tcPr>
            <w:tcW w:w="1559" w:type="dxa"/>
            <w:tcBorders>
              <w:top w:val="single" w:sz="4" w:space="0" w:color="auto"/>
              <w:left w:val="single" w:sz="4" w:space="0" w:color="auto"/>
              <w:bottom w:val="single" w:sz="12" w:space="0" w:color="auto"/>
            </w:tcBorders>
            <w:shd w:val="clear" w:color="auto" w:fill="D9D9D9" w:themeFill="background1" w:themeFillShade="D9"/>
          </w:tcPr>
          <w:p w14:paraId="3FD2644E" w14:textId="77777777" w:rsidR="000410A2" w:rsidRPr="00D71B08" w:rsidRDefault="000410A2" w:rsidP="000B633C">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055ECB72" w14:textId="77777777" w:rsidR="000410A2" w:rsidRPr="00D71B08" w:rsidRDefault="000410A2" w:rsidP="000B633C">
            <w:pPr>
              <w:spacing w:after="0" w:line="240" w:lineRule="auto"/>
              <w:jc w:val="center"/>
              <w:rPr>
                <w:rFonts w:cstheme="minorHAnsi"/>
                <w:b/>
              </w:rPr>
            </w:pPr>
          </w:p>
        </w:tc>
        <w:tc>
          <w:tcPr>
            <w:tcW w:w="1701" w:type="dxa"/>
            <w:vMerge/>
            <w:tcBorders>
              <w:bottom w:val="single" w:sz="12" w:space="0" w:color="auto"/>
              <w:right w:val="single" w:sz="4" w:space="0" w:color="auto"/>
            </w:tcBorders>
            <w:shd w:val="clear" w:color="auto" w:fill="D9D9D9" w:themeFill="background1" w:themeFillShade="D9"/>
          </w:tcPr>
          <w:p w14:paraId="20AF965A" w14:textId="77777777" w:rsidR="000410A2" w:rsidRPr="00D71B08" w:rsidRDefault="000410A2" w:rsidP="000B633C">
            <w:pPr>
              <w:spacing w:after="0" w:line="240" w:lineRule="auto"/>
              <w:jc w:val="center"/>
              <w:rPr>
                <w:rFonts w:cstheme="minorHAnsi"/>
                <w:b/>
              </w:rPr>
            </w:pPr>
          </w:p>
        </w:tc>
        <w:tc>
          <w:tcPr>
            <w:tcW w:w="2126" w:type="dxa"/>
            <w:vMerge/>
            <w:tcBorders>
              <w:left w:val="single" w:sz="4" w:space="0" w:color="auto"/>
              <w:bottom w:val="single" w:sz="12" w:space="0" w:color="auto"/>
            </w:tcBorders>
            <w:shd w:val="clear" w:color="auto" w:fill="D9D9D9" w:themeFill="background1" w:themeFillShade="D9"/>
          </w:tcPr>
          <w:p w14:paraId="0B27CE8B" w14:textId="77777777" w:rsidR="000410A2" w:rsidRPr="00D71B08" w:rsidRDefault="000410A2" w:rsidP="000B633C">
            <w:pPr>
              <w:spacing w:after="0" w:line="240" w:lineRule="auto"/>
              <w:jc w:val="center"/>
              <w:rPr>
                <w:rFonts w:cstheme="minorHAnsi"/>
                <w:b/>
              </w:rPr>
            </w:pPr>
          </w:p>
        </w:tc>
      </w:tr>
      <w:tr w:rsidR="003C5740" w:rsidRPr="00D71B08" w14:paraId="1F03B1B0" w14:textId="77777777" w:rsidTr="00FC31B9">
        <w:trPr>
          <w:trHeight w:val="528"/>
        </w:trPr>
        <w:tc>
          <w:tcPr>
            <w:tcW w:w="2238" w:type="dxa"/>
            <w:tcBorders>
              <w:bottom w:val="single" w:sz="4" w:space="0" w:color="auto"/>
              <w:right w:val="single" w:sz="12" w:space="0" w:color="auto"/>
            </w:tcBorders>
            <w:shd w:val="clear" w:color="auto" w:fill="FFFFFF"/>
          </w:tcPr>
          <w:p w14:paraId="571C3AAA" w14:textId="77777777" w:rsidR="006E575F" w:rsidRDefault="00DF2FD9" w:rsidP="006E575F">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Pupils experience high quality lessons and experience a range of different physical activities through an enriched curriculum</w:t>
            </w:r>
            <w:r w:rsidR="00A06D45">
              <w:rPr>
                <w:rFonts w:asciiTheme="minorHAnsi" w:hAnsiTheme="minorHAnsi" w:cstheme="minorHAnsi"/>
                <w:b w:val="0"/>
                <w:i w:val="0"/>
                <w:sz w:val="18"/>
                <w:szCs w:val="18"/>
              </w:rPr>
              <w:t>.</w:t>
            </w:r>
            <w:r w:rsidR="006E575F" w:rsidRPr="00D71B08">
              <w:rPr>
                <w:rFonts w:asciiTheme="minorHAnsi" w:hAnsiTheme="minorHAnsi" w:cstheme="minorHAnsi"/>
                <w:b w:val="0"/>
                <w:i w:val="0"/>
                <w:sz w:val="18"/>
                <w:szCs w:val="18"/>
              </w:rPr>
              <w:t xml:space="preserve"> </w:t>
            </w:r>
          </w:p>
          <w:p w14:paraId="2CF85240" w14:textId="77777777" w:rsidR="006E575F" w:rsidRDefault="006E575F" w:rsidP="006E575F">
            <w:pPr>
              <w:pStyle w:val="BodyText2"/>
              <w:rPr>
                <w:rFonts w:asciiTheme="minorHAnsi" w:hAnsiTheme="minorHAnsi" w:cstheme="minorHAnsi"/>
                <w:b w:val="0"/>
                <w:i w:val="0"/>
                <w:sz w:val="18"/>
                <w:szCs w:val="18"/>
              </w:rPr>
            </w:pPr>
          </w:p>
          <w:p w14:paraId="5A7A525D" w14:textId="710376FA" w:rsidR="006E575F" w:rsidRPr="00D71B08" w:rsidRDefault="006E575F" w:rsidP="00942236">
            <w:pPr>
              <w:pStyle w:val="BodyText2"/>
              <w:shd w:val="clear" w:color="auto" w:fill="FFFF00"/>
              <w:rPr>
                <w:rFonts w:asciiTheme="minorHAnsi" w:hAnsiTheme="minorHAnsi" w:cstheme="minorHAnsi"/>
                <w:b w:val="0"/>
                <w:i w:val="0"/>
                <w:sz w:val="18"/>
                <w:szCs w:val="18"/>
              </w:rPr>
            </w:pPr>
            <w:r w:rsidRPr="00D71B08">
              <w:rPr>
                <w:rFonts w:asciiTheme="minorHAnsi" w:hAnsiTheme="minorHAnsi" w:cstheme="minorHAnsi"/>
                <w:b w:val="0"/>
                <w:i w:val="0"/>
                <w:sz w:val="18"/>
                <w:szCs w:val="18"/>
              </w:rPr>
              <w:t>Remapping of the PE curriculum to ensure</w:t>
            </w:r>
          </w:p>
          <w:p w14:paraId="21B6A8C2" w14:textId="77777777" w:rsidR="006E575F" w:rsidRPr="00D71B08" w:rsidRDefault="006E575F" w:rsidP="00942236">
            <w:pPr>
              <w:pStyle w:val="BodyText2"/>
              <w:shd w:val="clear" w:color="auto" w:fill="FFFF00"/>
              <w:rPr>
                <w:rFonts w:asciiTheme="minorHAnsi" w:hAnsiTheme="minorHAnsi" w:cstheme="minorHAnsi"/>
                <w:b w:val="0"/>
                <w:i w:val="0"/>
                <w:sz w:val="18"/>
                <w:szCs w:val="18"/>
              </w:rPr>
            </w:pPr>
            <w:r w:rsidRPr="00D71B08">
              <w:rPr>
                <w:rFonts w:asciiTheme="minorHAnsi" w:hAnsiTheme="minorHAnsi" w:cstheme="minorHAnsi"/>
                <w:b w:val="0"/>
                <w:i w:val="0"/>
                <w:sz w:val="18"/>
                <w:szCs w:val="18"/>
              </w:rPr>
              <w:lastRenderedPageBreak/>
              <w:t>a high-quality physical education curriculum.</w:t>
            </w:r>
          </w:p>
          <w:p w14:paraId="2F77E455" w14:textId="77777777" w:rsidR="006E575F" w:rsidRDefault="006E575F" w:rsidP="005B0F42">
            <w:pPr>
              <w:pStyle w:val="BodyText2"/>
              <w:rPr>
                <w:rFonts w:asciiTheme="minorHAnsi" w:hAnsiTheme="minorHAnsi" w:cstheme="minorHAnsi"/>
                <w:b w:val="0"/>
                <w:i w:val="0"/>
                <w:sz w:val="18"/>
                <w:szCs w:val="18"/>
              </w:rPr>
            </w:pPr>
          </w:p>
          <w:p w14:paraId="22F7747C" w14:textId="77777777" w:rsidR="006E575F" w:rsidRDefault="006E575F" w:rsidP="005B0F42">
            <w:pPr>
              <w:pStyle w:val="BodyText2"/>
              <w:rPr>
                <w:rFonts w:asciiTheme="minorHAnsi" w:hAnsiTheme="minorHAnsi" w:cstheme="minorHAnsi"/>
                <w:b w:val="0"/>
                <w:i w:val="0"/>
                <w:sz w:val="18"/>
                <w:szCs w:val="18"/>
              </w:rPr>
            </w:pPr>
          </w:p>
          <w:p w14:paraId="49397A30" w14:textId="4AFF8244" w:rsidR="000410A2" w:rsidRPr="00D71B08" w:rsidRDefault="006E575F" w:rsidP="005B0F42">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 xml:space="preserve">Provide </w:t>
            </w:r>
            <w:r>
              <w:rPr>
                <w:rFonts w:asciiTheme="minorHAnsi" w:hAnsiTheme="minorHAnsi" w:cstheme="minorHAnsi"/>
                <w:b w:val="0"/>
                <w:i w:val="0"/>
                <w:sz w:val="18"/>
                <w:szCs w:val="18"/>
              </w:rPr>
              <w:t xml:space="preserve">pupils with </w:t>
            </w:r>
            <w:r w:rsidRPr="00D71B08">
              <w:rPr>
                <w:rFonts w:asciiTheme="minorHAnsi" w:hAnsiTheme="minorHAnsi" w:cstheme="minorHAnsi"/>
                <w:b w:val="0"/>
                <w:i w:val="0"/>
                <w:sz w:val="18"/>
                <w:szCs w:val="18"/>
              </w:rPr>
              <w:t>opportunities/activities to build character and help to embed values such as fairness and respect</w:t>
            </w:r>
            <w:r>
              <w:rPr>
                <w:rFonts w:asciiTheme="minorHAnsi" w:hAnsiTheme="minorHAnsi" w:cstheme="minorHAnsi"/>
                <w:b w:val="0"/>
                <w:i w:val="0"/>
                <w:sz w:val="18"/>
                <w:szCs w:val="18"/>
              </w:rPr>
              <w:t>.</w:t>
            </w:r>
          </w:p>
        </w:tc>
        <w:tc>
          <w:tcPr>
            <w:tcW w:w="2299" w:type="dxa"/>
            <w:tcBorders>
              <w:top w:val="single" w:sz="12" w:space="0" w:color="auto"/>
              <w:left w:val="single" w:sz="12" w:space="0" w:color="auto"/>
              <w:bottom w:val="single" w:sz="4" w:space="0" w:color="auto"/>
              <w:right w:val="single" w:sz="8" w:space="0" w:color="auto"/>
            </w:tcBorders>
            <w:shd w:val="clear" w:color="auto" w:fill="FFFFFF"/>
          </w:tcPr>
          <w:p w14:paraId="1FE1A7AD" w14:textId="4CFDB17A" w:rsidR="00A06D45" w:rsidRDefault="00A06D45" w:rsidP="00967346">
            <w:pPr>
              <w:spacing w:after="0" w:line="240" w:lineRule="auto"/>
              <w:rPr>
                <w:rFonts w:cstheme="minorHAnsi"/>
                <w:bCs/>
                <w:iCs/>
                <w:sz w:val="18"/>
                <w:szCs w:val="18"/>
              </w:rPr>
            </w:pPr>
            <w:r w:rsidRPr="00A06D45">
              <w:rPr>
                <w:rFonts w:cstheme="minorHAnsi"/>
                <w:bCs/>
                <w:iCs/>
                <w:sz w:val="18"/>
                <w:szCs w:val="18"/>
              </w:rPr>
              <w:lastRenderedPageBreak/>
              <w:t>Autumn 1</w:t>
            </w:r>
          </w:p>
          <w:p w14:paraId="3B8E8244" w14:textId="4063951F" w:rsidR="00A06D45" w:rsidRDefault="00A06D45" w:rsidP="00967346">
            <w:pPr>
              <w:spacing w:after="0" w:line="240" w:lineRule="auto"/>
              <w:rPr>
                <w:rFonts w:cstheme="minorHAnsi"/>
                <w:bCs/>
                <w:iCs/>
                <w:sz w:val="18"/>
                <w:szCs w:val="18"/>
              </w:rPr>
            </w:pPr>
            <w:r>
              <w:rPr>
                <w:rFonts w:cstheme="minorHAnsi"/>
                <w:bCs/>
                <w:iCs/>
                <w:sz w:val="18"/>
                <w:szCs w:val="18"/>
              </w:rPr>
              <w:t xml:space="preserve">Staff survey/questionnaires </w:t>
            </w:r>
          </w:p>
          <w:p w14:paraId="52BF5305" w14:textId="57387ED0" w:rsidR="00A06D45" w:rsidRPr="006E575F" w:rsidRDefault="00A06D45" w:rsidP="00967346">
            <w:pPr>
              <w:spacing w:after="0" w:line="240" w:lineRule="auto"/>
              <w:rPr>
                <w:rFonts w:cstheme="minorHAnsi"/>
                <w:bCs/>
                <w:iCs/>
                <w:sz w:val="18"/>
                <w:szCs w:val="18"/>
              </w:rPr>
            </w:pPr>
            <w:r>
              <w:rPr>
                <w:rFonts w:cstheme="minorHAnsi"/>
                <w:bCs/>
                <w:iCs/>
                <w:sz w:val="18"/>
                <w:szCs w:val="18"/>
              </w:rPr>
              <w:t>Identification of PE provision within school,</w:t>
            </w:r>
            <w:r w:rsidR="006E575F">
              <w:rPr>
                <w:rFonts w:cstheme="minorHAnsi"/>
                <w:bCs/>
                <w:iCs/>
                <w:sz w:val="18"/>
                <w:szCs w:val="18"/>
              </w:rPr>
              <w:t xml:space="preserve"> staff skills and required CPD.</w:t>
            </w:r>
          </w:p>
          <w:p w14:paraId="1820CC28" w14:textId="77777777" w:rsidR="00A06D45" w:rsidRDefault="00A06D45" w:rsidP="00967346">
            <w:pPr>
              <w:spacing w:after="0" w:line="240" w:lineRule="auto"/>
              <w:rPr>
                <w:rFonts w:cstheme="minorHAnsi"/>
                <w:bCs/>
                <w:iCs/>
                <w:sz w:val="18"/>
                <w:szCs w:val="18"/>
                <w:highlight w:val="red"/>
              </w:rPr>
            </w:pPr>
          </w:p>
          <w:p w14:paraId="3F2BD5A6" w14:textId="03279090" w:rsidR="00967346" w:rsidRPr="00A06D45" w:rsidRDefault="00967346" w:rsidP="00967346">
            <w:pPr>
              <w:spacing w:after="0" w:line="240" w:lineRule="auto"/>
              <w:rPr>
                <w:rFonts w:cstheme="minorHAnsi"/>
                <w:bCs/>
                <w:iCs/>
                <w:sz w:val="18"/>
                <w:szCs w:val="18"/>
              </w:rPr>
            </w:pPr>
            <w:r w:rsidRPr="00A06D45">
              <w:rPr>
                <w:rFonts w:cstheme="minorHAnsi"/>
                <w:bCs/>
                <w:iCs/>
                <w:sz w:val="18"/>
                <w:szCs w:val="18"/>
              </w:rPr>
              <w:lastRenderedPageBreak/>
              <w:t>Assessment and review of school’s provision and outcomes in PE and</w:t>
            </w:r>
          </w:p>
          <w:p w14:paraId="27CE6CF5" w14:textId="396A6452" w:rsidR="000410A2" w:rsidRPr="00A06D45" w:rsidRDefault="00967346" w:rsidP="00967346">
            <w:pPr>
              <w:spacing w:after="0" w:line="240" w:lineRule="auto"/>
              <w:rPr>
                <w:rFonts w:cstheme="minorHAnsi"/>
                <w:bCs/>
                <w:iCs/>
                <w:sz w:val="18"/>
                <w:szCs w:val="18"/>
              </w:rPr>
            </w:pPr>
            <w:r w:rsidRPr="00A06D45">
              <w:rPr>
                <w:rFonts w:cstheme="minorHAnsi"/>
                <w:bCs/>
                <w:iCs/>
                <w:sz w:val="18"/>
                <w:szCs w:val="18"/>
              </w:rPr>
              <w:t>school sport. PE leads to identify priority areas and compose development plan.</w:t>
            </w:r>
          </w:p>
          <w:p w14:paraId="6A1E0286" w14:textId="2D65C509" w:rsidR="00995968" w:rsidRPr="00A06D45" w:rsidRDefault="00995968" w:rsidP="00967346">
            <w:pPr>
              <w:spacing w:after="0" w:line="240" w:lineRule="auto"/>
              <w:rPr>
                <w:rFonts w:cstheme="minorHAnsi"/>
                <w:bCs/>
                <w:iCs/>
                <w:sz w:val="18"/>
                <w:szCs w:val="18"/>
              </w:rPr>
            </w:pPr>
          </w:p>
          <w:p w14:paraId="3C02EBFF" w14:textId="77777777" w:rsidR="006E575F" w:rsidRDefault="006E575F" w:rsidP="00942236">
            <w:pPr>
              <w:shd w:val="clear" w:color="auto" w:fill="FFFF00"/>
              <w:spacing w:after="0" w:line="240" w:lineRule="auto"/>
              <w:rPr>
                <w:rFonts w:cstheme="minorHAnsi"/>
                <w:bCs/>
                <w:iCs/>
                <w:sz w:val="18"/>
                <w:szCs w:val="18"/>
              </w:rPr>
            </w:pPr>
            <w:r>
              <w:rPr>
                <w:rFonts w:cstheme="minorHAnsi"/>
                <w:bCs/>
                <w:iCs/>
                <w:sz w:val="18"/>
                <w:szCs w:val="18"/>
              </w:rPr>
              <w:t>Autumn 2</w:t>
            </w:r>
          </w:p>
          <w:p w14:paraId="3D115A0E" w14:textId="1EBC61DC" w:rsidR="00A12BD6" w:rsidRPr="00D71B08" w:rsidRDefault="00BA46C6" w:rsidP="00942236">
            <w:pPr>
              <w:shd w:val="clear" w:color="auto" w:fill="FFFF00"/>
              <w:spacing w:after="0" w:line="240" w:lineRule="auto"/>
              <w:rPr>
                <w:rFonts w:cstheme="minorHAnsi"/>
                <w:bCs/>
                <w:iCs/>
                <w:sz w:val="18"/>
                <w:szCs w:val="18"/>
              </w:rPr>
            </w:pPr>
            <w:r w:rsidRPr="00A06D45">
              <w:rPr>
                <w:rFonts w:cstheme="minorHAnsi"/>
                <w:bCs/>
                <w:iCs/>
                <w:sz w:val="18"/>
                <w:szCs w:val="18"/>
              </w:rPr>
              <w:t>Leads to revise PE curriculum’s intent, implementation and impact and feedback to SLT</w:t>
            </w:r>
          </w:p>
        </w:tc>
        <w:tc>
          <w:tcPr>
            <w:tcW w:w="2126" w:type="dxa"/>
            <w:tcBorders>
              <w:top w:val="single" w:sz="12" w:space="0" w:color="auto"/>
              <w:left w:val="single" w:sz="8" w:space="0" w:color="auto"/>
              <w:bottom w:val="single" w:sz="4" w:space="0" w:color="auto"/>
              <w:right w:val="single" w:sz="8" w:space="0" w:color="auto"/>
            </w:tcBorders>
            <w:shd w:val="clear" w:color="auto" w:fill="FFFFFF"/>
          </w:tcPr>
          <w:p w14:paraId="4ED94DC1" w14:textId="77777777" w:rsidR="006E575F" w:rsidRPr="00D71B08" w:rsidRDefault="006E575F" w:rsidP="006E575F">
            <w:pPr>
              <w:spacing w:after="0" w:line="240" w:lineRule="auto"/>
              <w:rPr>
                <w:rFonts w:cstheme="minorHAnsi"/>
                <w:sz w:val="18"/>
                <w:szCs w:val="18"/>
              </w:rPr>
            </w:pPr>
            <w:r w:rsidRPr="00D71B08">
              <w:rPr>
                <w:rFonts w:cstheme="minorHAnsi"/>
                <w:sz w:val="18"/>
                <w:szCs w:val="18"/>
              </w:rPr>
              <w:lastRenderedPageBreak/>
              <w:t>Pupils assessments will show pupils developing competence in a broad range of physical activities.</w:t>
            </w:r>
          </w:p>
          <w:p w14:paraId="0188D0DD" w14:textId="77777777" w:rsidR="006E575F" w:rsidRPr="00D71B08" w:rsidRDefault="006E575F" w:rsidP="006E575F">
            <w:pPr>
              <w:spacing w:after="0" w:line="240" w:lineRule="auto"/>
              <w:rPr>
                <w:rFonts w:cstheme="minorHAnsi"/>
                <w:sz w:val="18"/>
                <w:szCs w:val="18"/>
              </w:rPr>
            </w:pPr>
            <w:r w:rsidRPr="00D71B08">
              <w:rPr>
                <w:rFonts w:cstheme="minorHAnsi"/>
                <w:sz w:val="18"/>
                <w:szCs w:val="18"/>
              </w:rPr>
              <w:t>Pupils are physically active for sustained periods of time</w:t>
            </w:r>
          </w:p>
          <w:p w14:paraId="78C16967" w14:textId="77777777" w:rsidR="006E575F" w:rsidRPr="00D71B08" w:rsidRDefault="006E575F" w:rsidP="006E575F">
            <w:pPr>
              <w:spacing w:after="0" w:line="240" w:lineRule="auto"/>
              <w:rPr>
                <w:rFonts w:cstheme="minorHAnsi"/>
                <w:sz w:val="18"/>
                <w:szCs w:val="18"/>
              </w:rPr>
            </w:pPr>
          </w:p>
          <w:p w14:paraId="2EF57A53" w14:textId="77777777" w:rsidR="006E575F" w:rsidRPr="00D71B08" w:rsidRDefault="006E575F" w:rsidP="006E575F">
            <w:pPr>
              <w:spacing w:after="0" w:line="240" w:lineRule="auto"/>
              <w:rPr>
                <w:rFonts w:cstheme="minorHAnsi"/>
                <w:sz w:val="18"/>
                <w:szCs w:val="18"/>
              </w:rPr>
            </w:pPr>
            <w:r w:rsidRPr="00D71B08">
              <w:rPr>
                <w:rFonts w:cstheme="minorHAnsi"/>
                <w:sz w:val="18"/>
                <w:szCs w:val="18"/>
              </w:rPr>
              <w:lastRenderedPageBreak/>
              <w:t>More pupils engage in competitive sports and activities (Intra/Inter sport tracking data)</w:t>
            </w:r>
          </w:p>
          <w:p w14:paraId="1A62825E" w14:textId="77777777" w:rsidR="006E575F" w:rsidRPr="00D71B08" w:rsidRDefault="006E575F" w:rsidP="006E575F">
            <w:pPr>
              <w:spacing w:after="0" w:line="240" w:lineRule="auto"/>
              <w:rPr>
                <w:rFonts w:cstheme="minorHAnsi"/>
                <w:sz w:val="18"/>
                <w:szCs w:val="18"/>
              </w:rPr>
            </w:pPr>
          </w:p>
          <w:p w14:paraId="5DB8A406" w14:textId="50301D2D" w:rsidR="00491A3A" w:rsidRPr="00D71B08" w:rsidRDefault="006E575F" w:rsidP="006E575F">
            <w:pPr>
              <w:spacing w:after="0" w:line="240" w:lineRule="auto"/>
              <w:rPr>
                <w:rFonts w:cstheme="minorHAnsi"/>
                <w:sz w:val="18"/>
                <w:szCs w:val="18"/>
              </w:rPr>
            </w:pPr>
            <w:r w:rsidRPr="00D71B08">
              <w:rPr>
                <w:rFonts w:cstheme="minorHAnsi"/>
                <w:sz w:val="18"/>
                <w:szCs w:val="18"/>
              </w:rPr>
              <w:t>lead healthy, active lives</w:t>
            </w:r>
          </w:p>
        </w:tc>
        <w:tc>
          <w:tcPr>
            <w:tcW w:w="2410" w:type="dxa"/>
            <w:tcBorders>
              <w:top w:val="single" w:sz="12" w:space="0" w:color="auto"/>
              <w:left w:val="single" w:sz="8" w:space="0" w:color="auto"/>
              <w:bottom w:val="single" w:sz="4" w:space="0" w:color="auto"/>
              <w:right w:val="single" w:sz="8" w:space="0" w:color="auto"/>
            </w:tcBorders>
            <w:shd w:val="clear" w:color="auto" w:fill="FFFFFF"/>
          </w:tcPr>
          <w:p w14:paraId="115496AA" w14:textId="77777777" w:rsidR="00A06D45" w:rsidRPr="006E575F" w:rsidRDefault="00967346" w:rsidP="00967346">
            <w:pPr>
              <w:spacing w:after="0" w:line="240" w:lineRule="auto"/>
              <w:rPr>
                <w:rFonts w:cstheme="minorHAnsi"/>
                <w:b/>
                <w:sz w:val="18"/>
                <w:szCs w:val="18"/>
              </w:rPr>
            </w:pPr>
            <w:r w:rsidRPr="00D71B08">
              <w:rPr>
                <w:rFonts w:cstheme="minorHAnsi"/>
                <w:sz w:val="18"/>
                <w:szCs w:val="18"/>
              </w:rPr>
              <w:lastRenderedPageBreak/>
              <w:t xml:space="preserve"> </w:t>
            </w:r>
            <w:r w:rsidR="00A06D45" w:rsidRPr="006E575F">
              <w:rPr>
                <w:rFonts w:cstheme="minorHAnsi"/>
                <w:b/>
                <w:sz w:val="18"/>
                <w:szCs w:val="18"/>
              </w:rPr>
              <w:t>Autumn 1</w:t>
            </w:r>
          </w:p>
          <w:p w14:paraId="2DDD4645" w14:textId="7A7BA2A4" w:rsidR="00A06D45" w:rsidRDefault="00967346" w:rsidP="00967346">
            <w:pPr>
              <w:spacing w:after="0" w:line="240" w:lineRule="auto"/>
              <w:rPr>
                <w:rFonts w:cstheme="minorHAnsi"/>
                <w:bCs/>
                <w:iCs/>
                <w:sz w:val="18"/>
                <w:szCs w:val="18"/>
              </w:rPr>
            </w:pPr>
            <w:r w:rsidRPr="00D71B08">
              <w:rPr>
                <w:rFonts w:cstheme="minorHAnsi"/>
                <w:bCs/>
                <w:iCs/>
                <w:sz w:val="18"/>
                <w:szCs w:val="18"/>
              </w:rPr>
              <w:t xml:space="preserve">PE Leads to complete </w:t>
            </w:r>
            <w:r w:rsidR="00A06D45">
              <w:rPr>
                <w:rFonts w:cstheme="minorHAnsi"/>
                <w:bCs/>
                <w:iCs/>
                <w:sz w:val="18"/>
                <w:szCs w:val="18"/>
              </w:rPr>
              <w:t xml:space="preserve">staff survey and </w:t>
            </w:r>
            <w:r w:rsidR="006E575F">
              <w:rPr>
                <w:rFonts w:cstheme="minorHAnsi"/>
                <w:bCs/>
                <w:iCs/>
                <w:sz w:val="18"/>
                <w:szCs w:val="18"/>
              </w:rPr>
              <w:t>complete whole school curriculum review.</w:t>
            </w:r>
          </w:p>
          <w:p w14:paraId="741B768B" w14:textId="5C9FB432" w:rsidR="006E575F" w:rsidRDefault="006E575F" w:rsidP="00967346">
            <w:pPr>
              <w:spacing w:after="0" w:line="240" w:lineRule="auto"/>
              <w:rPr>
                <w:rFonts w:cstheme="minorHAnsi"/>
                <w:bCs/>
                <w:iCs/>
                <w:sz w:val="18"/>
                <w:szCs w:val="18"/>
              </w:rPr>
            </w:pPr>
          </w:p>
          <w:p w14:paraId="59599C57" w14:textId="77777777" w:rsidR="006E575F" w:rsidRDefault="006E575F" w:rsidP="00942236">
            <w:pPr>
              <w:pStyle w:val="BodyText2"/>
              <w:shd w:val="clear" w:color="auto" w:fill="FFFF00"/>
              <w:rPr>
                <w:rFonts w:asciiTheme="minorHAnsi" w:hAnsiTheme="minorHAnsi" w:cstheme="minorHAnsi"/>
                <w:b w:val="0"/>
                <w:i w:val="0"/>
                <w:sz w:val="18"/>
                <w:szCs w:val="18"/>
              </w:rPr>
            </w:pPr>
            <w:r>
              <w:rPr>
                <w:rFonts w:asciiTheme="minorHAnsi" w:hAnsiTheme="minorHAnsi" w:cstheme="minorHAnsi"/>
                <w:b w:val="0"/>
                <w:i w:val="0"/>
                <w:sz w:val="18"/>
                <w:szCs w:val="18"/>
              </w:rPr>
              <w:t>PE leads to review/remap</w:t>
            </w:r>
          </w:p>
          <w:p w14:paraId="2B7506AF" w14:textId="74C8E081" w:rsidR="006E575F" w:rsidRPr="00D71B08" w:rsidRDefault="006E575F" w:rsidP="00942236">
            <w:pPr>
              <w:pStyle w:val="BodyText2"/>
              <w:shd w:val="clear" w:color="auto" w:fill="FFFF00"/>
              <w:rPr>
                <w:rFonts w:asciiTheme="minorHAnsi" w:hAnsiTheme="minorHAnsi" w:cstheme="minorHAnsi"/>
                <w:b w:val="0"/>
                <w:i w:val="0"/>
                <w:sz w:val="18"/>
                <w:szCs w:val="18"/>
              </w:rPr>
            </w:pPr>
            <w:r w:rsidRPr="006E575F">
              <w:rPr>
                <w:rFonts w:asciiTheme="minorHAnsi" w:hAnsiTheme="minorHAnsi" w:cstheme="minorHAnsi"/>
                <w:b w:val="0"/>
                <w:i w:val="0"/>
                <w:sz w:val="18"/>
                <w:szCs w:val="18"/>
              </w:rPr>
              <w:lastRenderedPageBreak/>
              <w:t>curriculum</w:t>
            </w:r>
            <w:r w:rsidRPr="006E575F">
              <w:rPr>
                <w:rFonts w:asciiTheme="minorHAnsi" w:hAnsiTheme="minorHAnsi" w:cstheme="minorHAnsi"/>
                <w:b w:val="0"/>
                <w:i w:val="0"/>
              </w:rPr>
              <w:t>.</w:t>
            </w:r>
            <w:r w:rsidRPr="00D71B08">
              <w:rPr>
                <w:rFonts w:cstheme="minorHAnsi"/>
                <w:sz w:val="18"/>
                <w:szCs w:val="18"/>
              </w:rPr>
              <w:t xml:space="preserve"> </w:t>
            </w:r>
            <w:r w:rsidRPr="00D71B08">
              <w:rPr>
                <w:rFonts w:asciiTheme="minorHAnsi" w:hAnsiTheme="minorHAnsi" w:cstheme="minorHAnsi"/>
                <w:b w:val="0"/>
                <w:i w:val="0"/>
                <w:sz w:val="18"/>
                <w:szCs w:val="18"/>
              </w:rPr>
              <w:t>PE leads to complete review of PE curriculum and ensure that:</w:t>
            </w:r>
          </w:p>
          <w:p w14:paraId="438E3F9D" w14:textId="77777777" w:rsidR="006E575F" w:rsidRPr="00D71B08" w:rsidRDefault="006E575F" w:rsidP="00942236">
            <w:pPr>
              <w:pStyle w:val="BodyText2"/>
              <w:numPr>
                <w:ilvl w:val="0"/>
                <w:numId w:val="31"/>
              </w:numPr>
              <w:shd w:val="clear" w:color="auto" w:fill="FFFF00"/>
              <w:rPr>
                <w:rFonts w:asciiTheme="minorHAnsi" w:hAnsiTheme="minorHAnsi" w:cstheme="minorHAnsi"/>
                <w:b w:val="0"/>
                <w:i w:val="0"/>
                <w:sz w:val="18"/>
                <w:szCs w:val="18"/>
              </w:rPr>
            </w:pPr>
            <w:r w:rsidRPr="00D71B08">
              <w:rPr>
                <w:rFonts w:asciiTheme="minorHAnsi" w:hAnsiTheme="minorHAnsi" w:cstheme="minorHAnsi"/>
                <w:b w:val="0"/>
                <w:i w:val="0"/>
                <w:sz w:val="18"/>
                <w:szCs w:val="18"/>
              </w:rPr>
              <w:t>It inspires all pupils to succeed and excel in competitive sport.</w:t>
            </w:r>
          </w:p>
          <w:p w14:paraId="432B5449" w14:textId="77777777" w:rsidR="006E575F" w:rsidRPr="00D71B08" w:rsidRDefault="006E575F" w:rsidP="00942236">
            <w:pPr>
              <w:pStyle w:val="BodyText2"/>
              <w:numPr>
                <w:ilvl w:val="0"/>
                <w:numId w:val="31"/>
              </w:numPr>
              <w:shd w:val="clear" w:color="auto" w:fill="FFFF00"/>
              <w:rPr>
                <w:rFonts w:asciiTheme="minorHAnsi" w:hAnsiTheme="minorHAnsi" w:cstheme="minorHAnsi"/>
                <w:b w:val="0"/>
                <w:i w:val="0"/>
                <w:sz w:val="18"/>
                <w:szCs w:val="18"/>
              </w:rPr>
            </w:pPr>
            <w:r w:rsidRPr="00D71B08">
              <w:rPr>
                <w:rFonts w:asciiTheme="minorHAnsi" w:hAnsiTheme="minorHAnsi" w:cstheme="minorHAnsi"/>
                <w:b w:val="0"/>
                <w:i w:val="0"/>
                <w:sz w:val="18"/>
                <w:szCs w:val="18"/>
              </w:rPr>
              <w:t>Is physically demanding and supports pupil’s health and fitness.</w:t>
            </w:r>
          </w:p>
          <w:p w14:paraId="71F743A3" w14:textId="4DDB3815" w:rsidR="006E575F" w:rsidRDefault="006E575F" w:rsidP="00942236">
            <w:pPr>
              <w:shd w:val="clear" w:color="auto" w:fill="FF0000"/>
              <w:spacing w:after="0" w:line="240" w:lineRule="auto"/>
              <w:rPr>
                <w:rFonts w:cstheme="minorHAnsi"/>
                <w:sz w:val="18"/>
                <w:szCs w:val="18"/>
              </w:rPr>
            </w:pPr>
            <w:r>
              <w:rPr>
                <w:rFonts w:cstheme="minorHAnsi"/>
                <w:sz w:val="18"/>
                <w:szCs w:val="18"/>
              </w:rPr>
              <w:t xml:space="preserve">PE </w:t>
            </w:r>
            <w:r w:rsidRPr="00D71B08">
              <w:rPr>
                <w:rFonts w:cstheme="minorHAnsi"/>
                <w:sz w:val="18"/>
                <w:szCs w:val="18"/>
              </w:rPr>
              <w:t>Passport APP to support curriculum delivery</w:t>
            </w:r>
            <w:r>
              <w:rPr>
                <w:rFonts w:cstheme="minorHAnsi"/>
                <w:sz w:val="18"/>
                <w:szCs w:val="18"/>
              </w:rPr>
              <w:t>.</w:t>
            </w:r>
          </w:p>
          <w:p w14:paraId="6E034DF3" w14:textId="77777777" w:rsidR="006E575F" w:rsidRPr="00D71B08" w:rsidRDefault="006E575F" w:rsidP="00942236">
            <w:pPr>
              <w:shd w:val="clear" w:color="auto" w:fill="FF0000"/>
              <w:spacing w:after="0" w:line="240" w:lineRule="auto"/>
              <w:rPr>
                <w:rFonts w:cstheme="minorHAnsi"/>
                <w:sz w:val="18"/>
                <w:szCs w:val="18"/>
              </w:rPr>
            </w:pPr>
          </w:p>
          <w:p w14:paraId="75D0CC2F" w14:textId="5F16EACA" w:rsidR="006E575F" w:rsidRDefault="006E575F" w:rsidP="00942236">
            <w:pPr>
              <w:shd w:val="clear" w:color="auto" w:fill="FF0000"/>
              <w:spacing w:after="0" w:line="240" w:lineRule="auto"/>
              <w:rPr>
                <w:rFonts w:cstheme="minorHAnsi"/>
                <w:bCs/>
                <w:iCs/>
                <w:sz w:val="18"/>
                <w:szCs w:val="18"/>
              </w:rPr>
            </w:pPr>
            <w:r>
              <w:rPr>
                <w:rFonts w:cstheme="minorHAnsi"/>
                <w:bCs/>
                <w:iCs/>
                <w:sz w:val="18"/>
                <w:szCs w:val="18"/>
              </w:rPr>
              <w:t>Installation of APP onto staff IPADS</w:t>
            </w:r>
          </w:p>
          <w:p w14:paraId="4E0C9C21" w14:textId="54CE7EDF" w:rsidR="006E575F" w:rsidRDefault="006E575F" w:rsidP="00967346">
            <w:pPr>
              <w:spacing w:after="0" w:line="240" w:lineRule="auto"/>
              <w:rPr>
                <w:rFonts w:cstheme="minorHAnsi"/>
                <w:bCs/>
                <w:iCs/>
                <w:sz w:val="18"/>
                <w:szCs w:val="18"/>
              </w:rPr>
            </w:pPr>
          </w:p>
          <w:p w14:paraId="10E60589" w14:textId="37CE3B3D" w:rsidR="006E575F" w:rsidRPr="006E575F" w:rsidRDefault="006E575F" w:rsidP="00967346">
            <w:pPr>
              <w:spacing w:after="0" w:line="240" w:lineRule="auto"/>
              <w:rPr>
                <w:rFonts w:cstheme="minorHAnsi"/>
                <w:b/>
                <w:bCs/>
                <w:iCs/>
                <w:sz w:val="18"/>
                <w:szCs w:val="18"/>
              </w:rPr>
            </w:pPr>
            <w:r w:rsidRPr="006E575F">
              <w:rPr>
                <w:rFonts w:cstheme="minorHAnsi"/>
                <w:b/>
                <w:bCs/>
                <w:iCs/>
                <w:sz w:val="18"/>
                <w:szCs w:val="18"/>
              </w:rPr>
              <w:t>Autumn 2</w:t>
            </w:r>
          </w:p>
          <w:p w14:paraId="0F796B53" w14:textId="0EB20506" w:rsidR="00491A3A" w:rsidRPr="00D71B08" w:rsidRDefault="006E575F" w:rsidP="00967346">
            <w:pPr>
              <w:spacing w:after="0" w:line="240" w:lineRule="auto"/>
              <w:rPr>
                <w:rFonts w:cstheme="minorHAnsi"/>
                <w:bCs/>
                <w:iCs/>
                <w:sz w:val="18"/>
                <w:szCs w:val="18"/>
              </w:rPr>
            </w:pPr>
            <w:r>
              <w:rPr>
                <w:rFonts w:cstheme="minorHAnsi"/>
                <w:bCs/>
                <w:iCs/>
                <w:sz w:val="18"/>
                <w:szCs w:val="18"/>
              </w:rPr>
              <w:t>Implementation of new school Curriculum. Staff to begin to use PE passport</w:t>
            </w:r>
          </w:p>
        </w:tc>
        <w:tc>
          <w:tcPr>
            <w:tcW w:w="1276" w:type="dxa"/>
            <w:tcBorders>
              <w:top w:val="single" w:sz="12" w:space="0" w:color="auto"/>
              <w:left w:val="single" w:sz="8" w:space="0" w:color="auto"/>
              <w:bottom w:val="single" w:sz="4" w:space="0" w:color="auto"/>
              <w:right w:val="single" w:sz="4" w:space="0" w:color="auto"/>
            </w:tcBorders>
            <w:shd w:val="clear" w:color="auto" w:fill="FFFFFF" w:themeFill="background1"/>
          </w:tcPr>
          <w:p w14:paraId="61FD28AC" w14:textId="03B269AB" w:rsidR="00666B3C" w:rsidRPr="00397C84" w:rsidRDefault="00666B3C" w:rsidP="00397C84">
            <w:pPr>
              <w:shd w:val="clear" w:color="auto" w:fill="FFFFFF" w:themeFill="background1"/>
              <w:spacing w:after="0" w:line="240" w:lineRule="auto"/>
              <w:rPr>
                <w:rFonts w:cstheme="minorHAnsi"/>
                <w:sz w:val="18"/>
                <w:szCs w:val="18"/>
              </w:rPr>
            </w:pPr>
          </w:p>
          <w:p w14:paraId="0D805995" w14:textId="77777777" w:rsidR="006E575F" w:rsidRPr="006E575F" w:rsidRDefault="006E575F" w:rsidP="006E575F">
            <w:pPr>
              <w:shd w:val="clear" w:color="auto" w:fill="FFFFFF" w:themeFill="background1"/>
              <w:spacing w:after="0" w:line="240" w:lineRule="auto"/>
              <w:rPr>
                <w:rFonts w:cstheme="minorHAnsi"/>
                <w:sz w:val="18"/>
                <w:szCs w:val="18"/>
              </w:rPr>
            </w:pPr>
            <w:r w:rsidRPr="006E575F">
              <w:rPr>
                <w:rFonts w:cstheme="minorHAnsi"/>
                <w:sz w:val="18"/>
                <w:szCs w:val="18"/>
              </w:rPr>
              <w:t xml:space="preserve">PE PASSPORT assessment &amp; teaching app </w:t>
            </w:r>
          </w:p>
          <w:p w14:paraId="0FF96BBF" w14:textId="77777777" w:rsidR="006E575F" w:rsidRPr="006E575F" w:rsidRDefault="006E575F" w:rsidP="006E575F">
            <w:pPr>
              <w:shd w:val="clear" w:color="auto" w:fill="FFFFFF" w:themeFill="background1"/>
              <w:spacing w:after="0" w:line="240" w:lineRule="auto"/>
              <w:rPr>
                <w:rFonts w:cstheme="minorHAnsi"/>
                <w:sz w:val="18"/>
                <w:szCs w:val="18"/>
              </w:rPr>
            </w:pPr>
          </w:p>
          <w:p w14:paraId="6EA734DB" w14:textId="77777777" w:rsidR="006E575F" w:rsidRPr="006E575F" w:rsidRDefault="006E575F" w:rsidP="006E575F">
            <w:pPr>
              <w:shd w:val="clear" w:color="auto" w:fill="FFFFFF" w:themeFill="background1"/>
              <w:spacing w:after="0" w:line="240" w:lineRule="auto"/>
              <w:rPr>
                <w:rFonts w:cstheme="minorHAnsi"/>
                <w:sz w:val="18"/>
                <w:szCs w:val="18"/>
              </w:rPr>
            </w:pPr>
            <w:r w:rsidRPr="006E575F">
              <w:rPr>
                <w:rFonts w:cstheme="minorHAnsi"/>
                <w:sz w:val="18"/>
                <w:szCs w:val="18"/>
              </w:rPr>
              <w:t>£699</w:t>
            </w:r>
          </w:p>
          <w:p w14:paraId="1FA3B7C9" w14:textId="77777777" w:rsidR="006E575F" w:rsidRPr="006E575F" w:rsidRDefault="006E575F" w:rsidP="006E575F">
            <w:pPr>
              <w:spacing w:after="0" w:line="240" w:lineRule="auto"/>
              <w:rPr>
                <w:rFonts w:cstheme="minorHAnsi"/>
                <w:sz w:val="18"/>
                <w:szCs w:val="18"/>
              </w:rPr>
            </w:pPr>
          </w:p>
          <w:p w14:paraId="40170D45" w14:textId="6E8C7F43" w:rsidR="00666B3C" w:rsidRPr="00397C84" w:rsidRDefault="00666B3C" w:rsidP="006E575F">
            <w:pPr>
              <w:shd w:val="clear" w:color="auto" w:fill="FFFFFF" w:themeFill="background1"/>
              <w:spacing w:after="0" w:line="240" w:lineRule="auto"/>
              <w:rPr>
                <w:rFonts w:cstheme="minorHAnsi"/>
                <w:sz w:val="18"/>
                <w:szCs w:val="18"/>
              </w:rPr>
            </w:pPr>
          </w:p>
        </w:tc>
        <w:tc>
          <w:tcPr>
            <w:tcW w:w="1559" w:type="dxa"/>
            <w:tcBorders>
              <w:top w:val="single" w:sz="12" w:space="0" w:color="auto"/>
              <w:left w:val="single" w:sz="4" w:space="0" w:color="auto"/>
              <w:bottom w:val="single" w:sz="4" w:space="0" w:color="auto"/>
              <w:right w:val="single" w:sz="8" w:space="0" w:color="auto"/>
            </w:tcBorders>
            <w:shd w:val="clear" w:color="auto" w:fill="FFFFFF"/>
          </w:tcPr>
          <w:p w14:paraId="4F64D9CC" w14:textId="77777777" w:rsidR="000410A2" w:rsidRPr="00D71B08" w:rsidRDefault="000410A2" w:rsidP="000B633C">
            <w:pPr>
              <w:spacing w:after="0" w:line="240" w:lineRule="auto"/>
              <w:rPr>
                <w:rFonts w:cstheme="minorHAnsi"/>
                <w:sz w:val="20"/>
                <w:szCs w:val="20"/>
              </w:rPr>
            </w:pPr>
          </w:p>
        </w:tc>
        <w:tc>
          <w:tcPr>
            <w:tcW w:w="1701" w:type="dxa"/>
            <w:tcBorders>
              <w:top w:val="single" w:sz="12" w:space="0" w:color="auto"/>
              <w:left w:val="single" w:sz="8" w:space="0" w:color="auto"/>
              <w:bottom w:val="single" w:sz="4" w:space="0" w:color="auto"/>
              <w:right w:val="single" w:sz="8" w:space="0" w:color="auto"/>
            </w:tcBorders>
            <w:shd w:val="clear" w:color="auto" w:fill="FFFFFF"/>
          </w:tcPr>
          <w:p w14:paraId="33ABAD8B" w14:textId="77777777" w:rsidR="00CE7DDD" w:rsidRPr="00CE7DDD" w:rsidRDefault="00CE7DDD" w:rsidP="00CE7DDD">
            <w:pPr>
              <w:spacing w:after="0" w:line="240" w:lineRule="auto"/>
              <w:rPr>
                <w:rFonts w:cstheme="minorHAnsi"/>
                <w:sz w:val="18"/>
                <w:szCs w:val="18"/>
              </w:rPr>
            </w:pPr>
            <w:r w:rsidRPr="00CE7DDD">
              <w:rPr>
                <w:rFonts w:cstheme="minorHAnsi"/>
                <w:sz w:val="18"/>
                <w:szCs w:val="18"/>
              </w:rPr>
              <w:t>PE Leads to use APP to track year group &amp; individual pupil attainment.</w:t>
            </w:r>
          </w:p>
          <w:p w14:paraId="5C2D7ABF" w14:textId="77777777" w:rsidR="00CE7DDD" w:rsidRPr="00CE7DDD" w:rsidRDefault="00CE7DDD" w:rsidP="00CE7DDD">
            <w:pPr>
              <w:spacing w:after="0" w:line="240" w:lineRule="auto"/>
              <w:rPr>
                <w:rFonts w:cstheme="minorHAnsi"/>
                <w:sz w:val="18"/>
                <w:szCs w:val="18"/>
              </w:rPr>
            </w:pPr>
            <w:r w:rsidRPr="00CE7DDD">
              <w:rPr>
                <w:rFonts w:cstheme="minorHAnsi"/>
                <w:sz w:val="18"/>
                <w:szCs w:val="18"/>
              </w:rPr>
              <w:t>Termly progress reports to SLT &amp; Governing body.</w:t>
            </w:r>
          </w:p>
          <w:p w14:paraId="57CAD5A4" w14:textId="77777777" w:rsidR="00CE7DDD" w:rsidRPr="00CE7DDD" w:rsidRDefault="00CE7DDD" w:rsidP="00CE7DDD">
            <w:pPr>
              <w:spacing w:after="0" w:line="240" w:lineRule="auto"/>
              <w:rPr>
                <w:rFonts w:cstheme="minorHAnsi"/>
                <w:sz w:val="18"/>
                <w:szCs w:val="18"/>
              </w:rPr>
            </w:pPr>
          </w:p>
          <w:p w14:paraId="2646A5DD" w14:textId="252C1633" w:rsidR="00CE7DDD" w:rsidRDefault="00CE7DDD" w:rsidP="006E575F">
            <w:pPr>
              <w:spacing w:after="0" w:line="240" w:lineRule="auto"/>
              <w:rPr>
                <w:rFonts w:cstheme="minorHAnsi"/>
                <w:sz w:val="18"/>
                <w:szCs w:val="18"/>
              </w:rPr>
            </w:pPr>
            <w:r w:rsidRPr="00CE7DDD">
              <w:rPr>
                <w:rFonts w:cstheme="minorHAnsi"/>
                <w:sz w:val="18"/>
                <w:szCs w:val="18"/>
              </w:rPr>
              <w:lastRenderedPageBreak/>
              <w:t>PE leads to use data to support end of year PE curriculum review and identify target areas for future Action plans</w:t>
            </w:r>
            <w:r>
              <w:rPr>
                <w:rFonts w:cstheme="minorHAnsi"/>
                <w:sz w:val="18"/>
                <w:szCs w:val="18"/>
              </w:rPr>
              <w:t>.</w:t>
            </w:r>
          </w:p>
          <w:p w14:paraId="018427E7" w14:textId="6F4E34A6" w:rsidR="006E575F" w:rsidRPr="00D71B08" w:rsidRDefault="006E575F" w:rsidP="006E575F">
            <w:pPr>
              <w:spacing w:after="0" w:line="240" w:lineRule="auto"/>
              <w:rPr>
                <w:rFonts w:cstheme="minorHAnsi"/>
                <w:sz w:val="18"/>
                <w:szCs w:val="18"/>
              </w:rPr>
            </w:pPr>
            <w:r w:rsidRPr="00D71B08">
              <w:rPr>
                <w:rFonts w:cstheme="minorHAnsi"/>
                <w:sz w:val="18"/>
                <w:szCs w:val="18"/>
              </w:rPr>
              <w:t>Continued monitoring of levels of provision and feedback to SLT throughout the year.</w:t>
            </w:r>
          </w:p>
          <w:p w14:paraId="45FB89E1" w14:textId="77777777" w:rsidR="006E575F" w:rsidRPr="00D71B08" w:rsidRDefault="006E575F" w:rsidP="006E575F">
            <w:pPr>
              <w:spacing w:after="0" w:line="240" w:lineRule="auto"/>
              <w:rPr>
                <w:rFonts w:cstheme="minorHAnsi"/>
                <w:sz w:val="18"/>
                <w:szCs w:val="18"/>
              </w:rPr>
            </w:pPr>
            <w:r w:rsidRPr="00D71B08">
              <w:rPr>
                <w:rFonts w:cstheme="minorHAnsi"/>
                <w:sz w:val="18"/>
                <w:szCs w:val="18"/>
              </w:rPr>
              <w:t>Colour coded tracking/mapping:</w:t>
            </w:r>
          </w:p>
          <w:p w14:paraId="5DE56916" w14:textId="77777777" w:rsidR="006E575F" w:rsidRPr="00D71B08" w:rsidRDefault="006E575F" w:rsidP="006E575F">
            <w:pPr>
              <w:pStyle w:val="ListParagraph"/>
              <w:numPr>
                <w:ilvl w:val="0"/>
                <w:numId w:val="29"/>
              </w:numPr>
              <w:spacing w:after="0" w:line="240" w:lineRule="auto"/>
              <w:rPr>
                <w:rFonts w:cstheme="minorHAnsi"/>
                <w:sz w:val="18"/>
                <w:szCs w:val="18"/>
                <w:highlight w:val="green"/>
              </w:rPr>
            </w:pPr>
            <w:r w:rsidRPr="00D71B08">
              <w:rPr>
                <w:rFonts w:cstheme="minorHAnsi"/>
                <w:sz w:val="18"/>
                <w:szCs w:val="18"/>
                <w:highlight w:val="green"/>
              </w:rPr>
              <w:t>emerging,</w:t>
            </w:r>
          </w:p>
          <w:p w14:paraId="44FD48F5" w14:textId="77777777" w:rsidR="006E575F" w:rsidRPr="00D71B08" w:rsidRDefault="006E575F" w:rsidP="006E575F">
            <w:pPr>
              <w:pStyle w:val="ListParagraph"/>
              <w:numPr>
                <w:ilvl w:val="0"/>
                <w:numId w:val="29"/>
              </w:numPr>
              <w:spacing w:after="0" w:line="240" w:lineRule="auto"/>
              <w:rPr>
                <w:rFonts w:cstheme="minorHAnsi"/>
                <w:sz w:val="18"/>
                <w:szCs w:val="18"/>
                <w:highlight w:val="cyan"/>
              </w:rPr>
            </w:pPr>
            <w:r w:rsidRPr="00D71B08">
              <w:rPr>
                <w:rFonts w:cstheme="minorHAnsi"/>
                <w:sz w:val="18"/>
                <w:szCs w:val="18"/>
                <w:highlight w:val="cyan"/>
              </w:rPr>
              <w:t>established</w:t>
            </w:r>
          </w:p>
          <w:p w14:paraId="43E4C249" w14:textId="77777777" w:rsidR="006E575F" w:rsidRPr="00D71B08" w:rsidRDefault="006E575F" w:rsidP="006E575F">
            <w:pPr>
              <w:pStyle w:val="ListParagraph"/>
              <w:numPr>
                <w:ilvl w:val="0"/>
                <w:numId w:val="29"/>
              </w:numPr>
              <w:spacing w:after="0" w:line="240" w:lineRule="auto"/>
              <w:rPr>
                <w:rFonts w:cstheme="minorHAnsi"/>
                <w:sz w:val="18"/>
                <w:szCs w:val="18"/>
                <w:highlight w:val="red"/>
              </w:rPr>
            </w:pPr>
            <w:r w:rsidRPr="00D71B08">
              <w:rPr>
                <w:rFonts w:cstheme="minorHAnsi"/>
                <w:sz w:val="18"/>
                <w:szCs w:val="18"/>
                <w:highlight w:val="red"/>
              </w:rPr>
              <w:t>embedded.</w:t>
            </w:r>
          </w:p>
          <w:p w14:paraId="6B0436C1" w14:textId="139751AF" w:rsidR="008E42D1" w:rsidRPr="00D71B08" w:rsidRDefault="008E42D1" w:rsidP="000B633C">
            <w:pPr>
              <w:spacing w:after="0" w:line="240" w:lineRule="auto"/>
              <w:rPr>
                <w:rFonts w:cstheme="minorHAnsi"/>
                <w:sz w:val="20"/>
                <w:szCs w:val="20"/>
              </w:rPr>
            </w:pPr>
          </w:p>
        </w:tc>
        <w:tc>
          <w:tcPr>
            <w:tcW w:w="2126" w:type="dxa"/>
            <w:tcBorders>
              <w:top w:val="single" w:sz="12" w:space="0" w:color="auto"/>
              <w:left w:val="single" w:sz="8" w:space="0" w:color="auto"/>
              <w:bottom w:val="single" w:sz="4" w:space="0" w:color="auto"/>
              <w:right w:val="single" w:sz="12" w:space="0" w:color="auto"/>
            </w:tcBorders>
            <w:shd w:val="clear" w:color="auto" w:fill="FFFFFF"/>
          </w:tcPr>
          <w:p w14:paraId="23707579" w14:textId="77777777" w:rsidR="000410A2" w:rsidRDefault="00CD3455" w:rsidP="00FC7CB2">
            <w:pPr>
              <w:spacing w:after="0" w:line="240" w:lineRule="auto"/>
              <w:rPr>
                <w:rFonts w:cstheme="minorHAnsi"/>
                <w:b/>
                <w:i/>
                <w:sz w:val="20"/>
                <w:szCs w:val="20"/>
              </w:rPr>
            </w:pPr>
            <w:r>
              <w:rPr>
                <w:rFonts w:cstheme="minorHAnsi"/>
                <w:b/>
                <w:i/>
                <w:sz w:val="20"/>
                <w:szCs w:val="20"/>
              </w:rPr>
              <w:lastRenderedPageBreak/>
              <w:t>Following reduction in Covid restrictions, adequate play space availability</w:t>
            </w:r>
            <w:r w:rsidR="00FC7CB2">
              <w:rPr>
                <w:rFonts w:cstheme="minorHAnsi"/>
                <w:b/>
                <w:i/>
                <w:sz w:val="20"/>
                <w:szCs w:val="20"/>
              </w:rPr>
              <w:t xml:space="preserve">, </w:t>
            </w:r>
            <w:r>
              <w:rPr>
                <w:rFonts w:cstheme="minorHAnsi"/>
                <w:b/>
                <w:i/>
                <w:sz w:val="20"/>
                <w:szCs w:val="20"/>
              </w:rPr>
              <w:t xml:space="preserve">consultation and support from YST curriculum </w:t>
            </w:r>
            <w:r>
              <w:rPr>
                <w:rFonts w:cstheme="minorHAnsi"/>
                <w:b/>
                <w:i/>
                <w:sz w:val="20"/>
                <w:szCs w:val="20"/>
              </w:rPr>
              <w:lastRenderedPageBreak/>
              <w:t xml:space="preserve">developments </w:t>
            </w:r>
            <w:r w:rsidR="004F175D">
              <w:rPr>
                <w:rFonts w:cstheme="minorHAnsi"/>
                <w:b/>
                <w:i/>
                <w:sz w:val="20"/>
                <w:szCs w:val="20"/>
              </w:rPr>
              <w:t xml:space="preserve">will commence. </w:t>
            </w:r>
          </w:p>
          <w:p w14:paraId="1BB58D8A" w14:textId="76792F01" w:rsidR="004F0D37" w:rsidRPr="00CD3455" w:rsidRDefault="004F0D37" w:rsidP="00873917">
            <w:pPr>
              <w:spacing w:after="0" w:line="240" w:lineRule="auto"/>
              <w:rPr>
                <w:rFonts w:cstheme="minorHAnsi"/>
                <w:b/>
                <w:i/>
                <w:sz w:val="20"/>
                <w:szCs w:val="20"/>
              </w:rPr>
            </w:pPr>
            <w:r>
              <w:rPr>
                <w:rFonts w:cstheme="minorHAnsi"/>
                <w:b/>
                <w:i/>
                <w:sz w:val="20"/>
                <w:szCs w:val="20"/>
              </w:rPr>
              <w:t xml:space="preserve">Whole school curriculum mapping and planning to be based around the PE Passport application. </w:t>
            </w:r>
            <w:r w:rsidR="00873917">
              <w:rPr>
                <w:rFonts w:cstheme="minorHAnsi"/>
                <w:b/>
                <w:i/>
                <w:sz w:val="20"/>
                <w:szCs w:val="20"/>
              </w:rPr>
              <w:t xml:space="preserve">Planning materials, skill videos and assessment materials to support staff knowledge. </w:t>
            </w:r>
          </w:p>
        </w:tc>
      </w:tr>
      <w:tr w:rsidR="002A0138" w:rsidRPr="00D71B08" w14:paraId="11F2400F" w14:textId="77777777" w:rsidTr="00942236">
        <w:trPr>
          <w:trHeight w:val="3500"/>
        </w:trPr>
        <w:tc>
          <w:tcPr>
            <w:tcW w:w="2238" w:type="dxa"/>
            <w:vMerge w:val="restart"/>
            <w:tcBorders>
              <w:top w:val="single" w:sz="4" w:space="0" w:color="auto"/>
              <w:right w:val="single" w:sz="12" w:space="0" w:color="auto"/>
            </w:tcBorders>
            <w:shd w:val="clear" w:color="auto" w:fill="FF0000"/>
          </w:tcPr>
          <w:p w14:paraId="3B7BD940" w14:textId="77777777" w:rsidR="009C7898" w:rsidRPr="00D71B08" w:rsidRDefault="009C7898" w:rsidP="009C7898">
            <w:pPr>
              <w:pStyle w:val="BodyText2"/>
              <w:rPr>
                <w:rFonts w:asciiTheme="minorHAnsi" w:hAnsiTheme="minorHAnsi" w:cstheme="minorHAnsi"/>
                <w:bCs w:val="0"/>
                <w:i w:val="0"/>
                <w:sz w:val="18"/>
                <w:szCs w:val="18"/>
              </w:rPr>
            </w:pPr>
            <w:r w:rsidRPr="00D71B08">
              <w:rPr>
                <w:rFonts w:asciiTheme="minorHAnsi" w:hAnsiTheme="minorHAnsi" w:cstheme="minorHAnsi"/>
                <w:bCs w:val="0"/>
                <w:i w:val="0"/>
                <w:sz w:val="18"/>
                <w:szCs w:val="18"/>
              </w:rPr>
              <w:lastRenderedPageBreak/>
              <w:t>Up-skilling of Staff.</w:t>
            </w:r>
          </w:p>
          <w:p w14:paraId="194A4CFC" w14:textId="77777777" w:rsidR="009C7898" w:rsidRPr="00D71B08" w:rsidRDefault="009C7898" w:rsidP="009C7898">
            <w:pPr>
              <w:pStyle w:val="BodyText2"/>
              <w:rPr>
                <w:rFonts w:asciiTheme="minorHAnsi" w:hAnsiTheme="minorHAnsi" w:cstheme="minorHAnsi"/>
                <w:b w:val="0"/>
                <w:i w:val="0"/>
                <w:sz w:val="18"/>
                <w:szCs w:val="18"/>
              </w:rPr>
            </w:pPr>
          </w:p>
          <w:p w14:paraId="52782621" w14:textId="24F2F066" w:rsidR="009C7898" w:rsidRPr="00D71B08" w:rsidRDefault="00F160B2" w:rsidP="009C7898">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 xml:space="preserve">INTERNAL </w:t>
            </w:r>
            <w:r w:rsidR="009C7898" w:rsidRPr="00D71B08">
              <w:rPr>
                <w:rFonts w:asciiTheme="minorHAnsi" w:hAnsiTheme="minorHAnsi" w:cstheme="minorHAnsi"/>
                <w:b w:val="0"/>
                <w:i w:val="0"/>
                <w:sz w:val="18"/>
                <w:szCs w:val="18"/>
              </w:rPr>
              <w:t>CPD</w:t>
            </w:r>
          </w:p>
          <w:p w14:paraId="09AEAE0D" w14:textId="77777777" w:rsidR="002A0138" w:rsidRPr="00D71B08" w:rsidRDefault="002A0138" w:rsidP="002A0138">
            <w:pPr>
              <w:pStyle w:val="TableParagraph"/>
              <w:rPr>
                <w:rFonts w:asciiTheme="minorHAnsi" w:hAnsiTheme="minorHAnsi" w:cstheme="minorHAnsi"/>
                <w:sz w:val="20"/>
                <w:szCs w:val="20"/>
              </w:rPr>
            </w:pPr>
          </w:p>
        </w:tc>
        <w:tc>
          <w:tcPr>
            <w:tcW w:w="2299" w:type="dxa"/>
            <w:tcBorders>
              <w:top w:val="single" w:sz="4" w:space="0" w:color="auto"/>
              <w:left w:val="single" w:sz="12" w:space="0" w:color="auto"/>
              <w:bottom w:val="single" w:sz="4" w:space="0" w:color="auto"/>
              <w:right w:val="single" w:sz="8" w:space="0" w:color="auto"/>
            </w:tcBorders>
            <w:shd w:val="clear" w:color="auto" w:fill="FF0000"/>
          </w:tcPr>
          <w:p w14:paraId="056ABF7D"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xml:space="preserve">Staff to complete </w:t>
            </w:r>
          </w:p>
          <w:p w14:paraId="6B40BF87"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EYFS/YR1 Teachers to complete YST TOP Start Training modules:</w:t>
            </w:r>
          </w:p>
          <w:p w14:paraId="2E0099D1"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Physical development</w:t>
            </w:r>
          </w:p>
          <w:p w14:paraId="6819B453"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Fundamental movement skills - stability</w:t>
            </w:r>
          </w:p>
          <w:p w14:paraId="3D27C658"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Fundamental movement skills - locomotion</w:t>
            </w:r>
          </w:p>
          <w:p w14:paraId="39F0F0EA"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Fundamental movement skills - object control</w:t>
            </w:r>
          </w:p>
          <w:p w14:paraId="6B571DC4" w14:textId="77777777" w:rsidR="002A0138"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Teacher support resources</w:t>
            </w:r>
          </w:p>
          <w:p w14:paraId="0D57DE13" w14:textId="4E72A19B" w:rsidR="00457011" w:rsidRPr="00CE7DDD" w:rsidRDefault="002A0138" w:rsidP="002A0138">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Introducing the Movement Assessment Tool into learning</w:t>
            </w:r>
          </w:p>
        </w:tc>
        <w:tc>
          <w:tcPr>
            <w:tcW w:w="2126" w:type="dxa"/>
            <w:tcBorders>
              <w:top w:val="single" w:sz="4" w:space="0" w:color="auto"/>
              <w:left w:val="single" w:sz="8" w:space="0" w:color="auto"/>
              <w:bottom w:val="single" w:sz="4" w:space="0" w:color="auto"/>
              <w:right w:val="single" w:sz="8" w:space="0" w:color="auto"/>
            </w:tcBorders>
            <w:shd w:val="clear" w:color="auto" w:fill="FF0000"/>
          </w:tcPr>
          <w:p w14:paraId="7EEF3EF6" w14:textId="7DABF80F" w:rsidR="002A0138" w:rsidRPr="00CE7DDD" w:rsidRDefault="002A0138" w:rsidP="002A0138">
            <w:pPr>
              <w:spacing w:after="0" w:line="240" w:lineRule="auto"/>
              <w:rPr>
                <w:rFonts w:cstheme="minorHAnsi"/>
                <w:sz w:val="18"/>
                <w:szCs w:val="18"/>
              </w:rPr>
            </w:pPr>
            <w:r w:rsidRPr="00CE7DDD">
              <w:rPr>
                <w:rFonts w:cstheme="minorHAnsi"/>
                <w:sz w:val="18"/>
                <w:szCs w:val="18"/>
              </w:rPr>
              <w:t>Teachers earn digital badges in Physical Development and Fundamental Movement Skills. Staff incorporate Movement Assessment Tool into teaching to inform future learning.</w:t>
            </w:r>
          </w:p>
        </w:tc>
        <w:tc>
          <w:tcPr>
            <w:tcW w:w="2410" w:type="dxa"/>
            <w:tcBorders>
              <w:top w:val="single" w:sz="4" w:space="0" w:color="auto"/>
              <w:left w:val="single" w:sz="8" w:space="0" w:color="auto"/>
              <w:bottom w:val="single" w:sz="4" w:space="0" w:color="auto"/>
              <w:right w:val="single" w:sz="8" w:space="0" w:color="auto"/>
            </w:tcBorders>
            <w:shd w:val="clear" w:color="auto" w:fill="FF0000"/>
          </w:tcPr>
          <w:p w14:paraId="4958619E" w14:textId="77777777" w:rsidR="002A0138" w:rsidRPr="00CE7DDD" w:rsidRDefault="002A0138" w:rsidP="002A0138">
            <w:pPr>
              <w:spacing w:after="0" w:line="240" w:lineRule="auto"/>
              <w:rPr>
                <w:rFonts w:cstheme="minorHAnsi"/>
                <w:bCs/>
                <w:sz w:val="18"/>
                <w:szCs w:val="18"/>
              </w:rPr>
            </w:pPr>
            <w:r w:rsidRPr="00CE7DDD">
              <w:rPr>
                <w:rFonts w:cstheme="minorHAnsi"/>
                <w:bCs/>
                <w:sz w:val="18"/>
                <w:szCs w:val="18"/>
              </w:rPr>
              <w:t>Autumn 1</w:t>
            </w:r>
          </w:p>
          <w:p w14:paraId="5EA5C223" w14:textId="665B9DDF" w:rsidR="002A0138" w:rsidRPr="00CE7DDD" w:rsidRDefault="002A0138" w:rsidP="002A0138">
            <w:pPr>
              <w:spacing w:after="0" w:line="240" w:lineRule="auto"/>
              <w:rPr>
                <w:rFonts w:cstheme="minorHAnsi"/>
                <w:sz w:val="18"/>
                <w:szCs w:val="18"/>
              </w:rPr>
            </w:pPr>
            <w:r w:rsidRPr="00CE7DDD">
              <w:rPr>
                <w:rFonts w:cstheme="minorHAnsi"/>
                <w:sz w:val="18"/>
                <w:szCs w:val="18"/>
              </w:rPr>
              <w:t xml:space="preserve">EYFS teachers &amp; YR1 staff to complete 6 module e-learning training package </w:t>
            </w:r>
          </w:p>
          <w:p w14:paraId="63C464B4" w14:textId="00582E6D" w:rsidR="009C7898" w:rsidRPr="00CE7DDD" w:rsidRDefault="009C7898" w:rsidP="002A0138">
            <w:pPr>
              <w:spacing w:after="0" w:line="240" w:lineRule="auto"/>
              <w:rPr>
                <w:rFonts w:cstheme="minorHAnsi"/>
                <w:sz w:val="18"/>
                <w:szCs w:val="18"/>
              </w:rPr>
            </w:pPr>
          </w:p>
          <w:p w14:paraId="008D9C12" w14:textId="2B13B5B0" w:rsidR="009C7898" w:rsidRPr="00CE7DDD" w:rsidRDefault="009C7898" w:rsidP="002A0138">
            <w:pPr>
              <w:spacing w:after="0" w:line="240" w:lineRule="auto"/>
              <w:rPr>
                <w:rFonts w:cstheme="minorHAnsi"/>
                <w:bCs/>
                <w:sz w:val="18"/>
                <w:szCs w:val="18"/>
              </w:rPr>
            </w:pPr>
            <w:r w:rsidRPr="00CE7DDD">
              <w:rPr>
                <w:rFonts w:cstheme="minorHAnsi"/>
                <w:bCs/>
                <w:sz w:val="18"/>
                <w:szCs w:val="18"/>
              </w:rPr>
              <w:t>Autumn 2</w:t>
            </w:r>
          </w:p>
          <w:p w14:paraId="2E2DF289" w14:textId="61F51099" w:rsidR="009C7898" w:rsidRPr="00CE7DDD" w:rsidRDefault="009C7898" w:rsidP="002A0138">
            <w:pPr>
              <w:spacing w:after="0" w:line="240" w:lineRule="auto"/>
              <w:rPr>
                <w:rFonts w:cstheme="minorHAnsi"/>
                <w:sz w:val="18"/>
                <w:szCs w:val="18"/>
              </w:rPr>
            </w:pPr>
            <w:r w:rsidRPr="00CE7DDD">
              <w:rPr>
                <w:rFonts w:cstheme="minorHAnsi"/>
                <w:sz w:val="18"/>
                <w:szCs w:val="18"/>
              </w:rPr>
              <w:t>Staff to begin to apply TOP START teaching principles into PE lessons</w:t>
            </w:r>
          </w:p>
          <w:p w14:paraId="118AAF2D" w14:textId="106F12EA" w:rsidR="009C7898" w:rsidRPr="00CE7DDD" w:rsidRDefault="009C7898" w:rsidP="002A0138">
            <w:pPr>
              <w:spacing w:after="0" w:line="240" w:lineRule="auto"/>
              <w:rPr>
                <w:rFonts w:cstheme="minorHAnsi"/>
                <w:sz w:val="18"/>
                <w:szCs w:val="18"/>
              </w:rPr>
            </w:pPr>
          </w:p>
          <w:p w14:paraId="10354C04" w14:textId="77BDEB88" w:rsidR="009C7898" w:rsidRPr="00CE7DDD" w:rsidRDefault="009C7898" w:rsidP="002A0138">
            <w:pPr>
              <w:spacing w:after="0" w:line="240" w:lineRule="auto"/>
              <w:rPr>
                <w:rFonts w:cstheme="minorHAnsi"/>
                <w:bCs/>
                <w:sz w:val="18"/>
                <w:szCs w:val="18"/>
              </w:rPr>
            </w:pPr>
            <w:r w:rsidRPr="00CE7DDD">
              <w:rPr>
                <w:rFonts w:cstheme="minorHAnsi"/>
                <w:bCs/>
                <w:sz w:val="18"/>
                <w:szCs w:val="18"/>
              </w:rPr>
              <w:t>Spring 1</w:t>
            </w:r>
          </w:p>
          <w:p w14:paraId="4C01B67E" w14:textId="3530160A" w:rsidR="009C7898" w:rsidRPr="00CE7DDD" w:rsidRDefault="009C7898" w:rsidP="002A0138">
            <w:pPr>
              <w:spacing w:after="0" w:line="240" w:lineRule="auto"/>
              <w:rPr>
                <w:rFonts w:cstheme="minorHAnsi"/>
                <w:sz w:val="18"/>
                <w:szCs w:val="18"/>
              </w:rPr>
            </w:pPr>
            <w:r w:rsidRPr="00CE7DDD">
              <w:rPr>
                <w:rFonts w:cstheme="minorHAnsi"/>
                <w:sz w:val="18"/>
                <w:szCs w:val="18"/>
              </w:rPr>
              <w:t>Staff use Movement Assessment software as an AFL tool</w:t>
            </w:r>
          </w:p>
          <w:p w14:paraId="3B4F6F2F" w14:textId="4221F036" w:rsidR="002A0138" w:rsidRPr="00CE7DDD" w:rsidRDefault="002A0138" w:rsidP="002A0138">
            <w:pPr>
              <w:spacing w:after="0" w:line="240" w:lineRule="auto"/>
              <w:rPr>
                <w:rFonts w:cstheme="minorHAnsi"/>
                <w:sz w:val="18"/>
                <w:szCs w:val="18"/>
              </w:rPr>
            </w:pPr>
          </w:p>
        </w:tc>
        <w:tc>
          <w:tcPr>
            <w:tcW w:w="1276" w:type="dxa"/>
            <w:tcBorders>
              <w:top w:val="single" w:sz="4" w:space="0" w:color="auto"/>
              <w:left w:val="single" w:sz="8" w:space="0" w:color="auto"/>
              <w:bottom w:val="single" w:sz="4" w:space="0" w:color="auto"/>
              <w:right w:val="single" w:sz="4" w:space="0" w:color="auto"/>
            </w:tcBorders>
            <w:shd w:val="clear" w:color="auto" w:fill="FF0000"/>
          </w:tcPr>
          <w:p w14:paraId="672F47F9" w14:textId="5DDBB89D" w:rsidR="00457011" w:rsidRPr="00CE7DDD" w:rsidRDefault="00D96C3A" w:rsidP="002A0138">
            <w:pPr>
              <w:spacing w:after="0" w:line="240" w:lineRule="auto"/>
              <w:rPr>
                <w:rFonts w:cstheme="minorHAnsi"/>
                <w:sz w:val="18"/>
                <w:szCs w:val="18"/>
              </w:rPr>
            </w:pPr>
            <w:r w:rsidRPr="00CE7DDD">
              <w:rPr>
                <w:rFonts w:cstheme="minorHAnsi"/>
                <w:sz w:val="18"/>
                <w:szCs w:val="18"/>
              </w:rPr>
              <w:t xml:space="preserve">E-learning </w:t>
            </w:r>
            <w:r w:rsidR="00457011" w:rsidRPr="00CE7DDD">
              <w:rPr>
                <w:rFonts w:cstheme="minorHAnsi"/>
                <w:sz w:val="18"/>
                <w:szCs w:val="18"/>
              </w:rPr>
              <w:t>Course £118.80 x 6</w:t>
            </w:r>
          </w:p>
          <w:p w14:paraId="51463C2C" w14:textId="577B61F4" w:rsidR="00457011" w:rsidRPr="00CE7DDD" w:rsidRDefault="00457011" w:rsidP="002A0138">
            <w:pPr>
              <w:spacing w:after="0" w:line="240" w:lineRule="auto"/>
              <w:rPr>
                <w:rFonts w:cstheme="minorHAnsi"/>
                <w:sz w:val="18"/>
                <w:szCs w:val="18"/>
              </w:rPr>
            </w:pPr>
            <w:r w:rsidRPr="00CE7DDD">
              <w:rPr>
                <w:rFonts w:cstheme="minorHAnsi"/>
                <w:sz w:val="18"/>
                <w:szCs w:val="18"/>
              </w:rPr>
              <w:t>TOTAL £712.80</w:t>
            </w:r>
          </w:p>
          <w:p w14:paraId="23C65E08" w14:textId="3D620D49" w:rsidR="00D96C3A" w:rsidRPr="00CE7DDD" w:rsidRDefault="00D96C3A" w:rsidP="002A0138">
            <w:pPr>
              <w:spacing w:after="0" w:line="240" w:lineRule="auto"/>
              <w:rPr>
                <w:rFonts w:cstheme="minorHAnsi"/>
                <w:sz w:val="20"/>
                <w:szCs w:val="20"/>
              </w:rPr>
            </w:pPr>
          </w:p>
          <w:p w14:paraId="2D549A4D" w14:textId="75A4884D" w:rsidR="00457011" w:rsidRPr="00CE7DDD" w:rsidRDefault="00457011" w:rsidP="002A0138">
            <w:pPr>
              <w:spacing w:after="0" w:line="240" w:lineRule="auto"/>
              <w:rPr>
                <w:rFonts w:cstheme="minorHAnsi"/>
                <w:sz w:val="18"/>
                <w:szCs w:val="18"/>
              </w:rPr>
            </w:pPr>
            <w:r w:rsidRPr="00CE7DDD">
              <w:rPr>
                <w:rFonts w:cstheme="minorHAnsi"/>
                <w:sz w:val="18"/>
                <w:szCs w:val="18"/>
              </w:rPr>
              <w:t>Equipment</w:t>
            </w:r>
          </w:p>
          <w:p w14:paraId="440DE98F" w14:textId="5CE35A96" w:rsidR="00457011" w:rsidRPr="00CE7DDD" w:rsidRDefault="00457011" w:rsidP="002A0138">
            <w:pPr>
              <w:spacing w:after="0" w:line="240" w:lineRule="auto"/>
              <w:rPr>
                <w:rFonts w:cstheme="minorHAnsi"/>
                <w:sz w:val="18"/>
                <w:szCs w:val="18"/>
              </w:rPr>
            </w:pPr>
            <w:r w:rsidRPr="00CE7DDD">
              <w:rPr>
                <w:rFonts w:cstheme="minorHAnsi"/>
                <w:sz w:val="18"/>
                <w:szCs w:val="18"/>
              </w:rPr>
              <w:t>TOP START</w:t>
            </w:r>
          </w:p>
          <w:p w14:paraId="1917135F" w14:textId="683BC51D" w:rsidR="00457011" w:rsidRPr="00CE7DDD" w:rsidRDefault="00457011" w:rsidP="002A0138">
            <w:pPr>
              <w:spacing w:after="0" w:line="240" w:lineRule="auto"/>
              <w:rPr>
                <w:rFonts w:cstheme="minorHAnsi"/>
                <w:sz w:val="18"/>
                <w:szCs w:val="18"/>
              </w:rPr>
            </w:pPr>
            <w:r w:rsidRPr="00CE7DDD">
              <w:rPr>
                <w:rFonts w:cstheme="minorHAnsi"/>
                <w:sz w:val="18"/>
                <w:szCs w:val="18"/>
              </w:rPr>
              <w:t>Activity packs x2</w:t>
            </w:r>
          </w:p>
          <w:p w14:paraId="5805E0D2" w14:textId="3D6F5AA8" w:rsidR="00457011" w:rsidRPr="00CE7DDD" w:rsidRDefault="00457011" w:rsidP="002A0138">
            <w:pPr>
              <w:spacing w:after="0" w:line="240" w:lineRule="auto"/>
              <w:rPr>
                <w:rFonts w:cstheme="minorHAnsi"/>
                <w:sz w:val="18"/>
                <w:szCs w:val="18"/>
              </w:rPr>
            </w:pPr>
            <w:r w:rsidRPr="00CE7DDD">
              <w:rPr>
                <w:rFonts w:cstheme="minorHAnsi"/>
                <w:sz w:val="18"/>
                <w:szCs w:val="18"/>
              </w:rPr>
              <w:t>£399.90</w:t>
            </w:r>
          </w:p>
          <w:p w14:paraId="71B36401" w14:textId="2B0949AD" w:rsidR="00457011" w:rsidRPr="00CE7DDD" w:rsidRDefault="00457011" w:rsidP="002A0138">
            <w:pPr>
              <w:spacing w:after="0" w:line="240" w:lineRule="auto"/>
              <w:rPr>
                <w:rFonts w:cstheme="minorHAnsi"/>
                <w:sz w:val="18"/>
                <w:szCs w:val="18"/>
              </w:rPr>
            </w:pPr>
          </w:p>
          <w:p w14:paraId="22EFF359" w14:textId="77EFBD50" w:rsidR="00457011" w:rsidRPr="00CE7DDD" w:rsidRDefault="00457011" w:rsidP="002A0138">
            <w:pPr>
              <w:spacing w:after="0" w:line="240" w:lineRule="auto"/>
              <w:rPr>
                <w:rFonts w:cstheme="minorHAnsi"/>
                <w:sz w:val="18"/>
                <w:szCs w:val="18"/>
              </w:rPr>
            </w:pPr>
            <w:r w:rsidRPr="00CE7DDD">
              <w:rPr>
                <w:rFonts w:cstheme="minorHAnsi"/>
                <w:sz w:val="18"/>
                <w:szCs w:val="18"/>
              </w:rPr>
              <w:t>Start to play co-ordination packs x2</w:t>
            </w:r>
          </w:p>
          <w:p w14:paraId="716935D0" w14:textId="1952EC23" w:rsidR="00D96C3A" w:rsidRPr="00CE7DDD" w:rsidRDefault="00457011" w:rsidP="002A0138">
            <w:pPr>
              <w:spacing w:after="0" w:line="240" w:lineRule="auto"/>
              <w:rPr>
                <w:rFonts w:cstheme="minorHAnsi"/>
                <w:sz w:val="18"/>
                <w:szCs w:val="18"/>
              </w:rPr>
            </w:pPr>
            <w:r w:rsidRPr="00CE7DDD">
              <w:rPr>
                <w:rFonts w:cstheme="minorHAnsi"/>
                <w:sz w:val="18"/>
                <w:szCs w:val="18"/>
              </w:rPr>
              <w:t>£400</w:t>
            </w:r>
          </w:p>
        </w:tc>
        <w:tc>
          <w:tcPr>
            <w:tcW w:w="1559" w:type="dxa"/>
            <w:tcBorders>
              <w:top w:val="single" w:sz="4" w:space="0" w:color="auto"/>
              <w:left w:val="single" w:sz="4" w:space="0" w:color="auto"/>
              <w:bottom w:val="single" w:sz="4" w:space="0" w:color="auto"/>
              <w:right w:val="single" w:sz="8" w:space="0" w:color="auto"/>
            </w:tcBorders>
            <w:shd w:val="clear" w:color="auto" w:fill="FF0000"/>
          </w:tcPr>
          <w:p w14:paraId="6C42614C" w14:textId="77777777" w:rsidR="002A0138" w:rsidRPr="00CE7DDD" w:rsidRDefault="002A0138" w:rsidP="002A0138">
            <w:pPr>
              <w:spacing w:after="0" w:line="240" w:lineRule="auto"/>
              <w:rPr>
                <w:rFonts w:cstheme="minorHAnsi"/>
                <w:sz w:val="20"/>
                <w:szCs w:val="20"/>
              </w:rPr>
            </w:pPr>
          </w:p>
        </w:tc>
        <w:tc>
          <w:tcPr>
            <w:tcW w:w="1701" w:type="dxa"/>
            <w:tcBorders>
              <w:top w:val="single" w:sz="4" w:space="0" w:color="auto"/>
              <w:left w:val="single" w:sz="8" w:space="0" w:color="auto"/>
              <w:bottom w:val="single" w:sz="4" w:space="0" w:color="auto"/>
              <w:right w:val="single" w:sz="8" w:space="0" w:color="auto"/>
            </w:tcBorders>
            <w:shd w:val="clear" w:color="auto" w:fill="FF0000"/>
          </w:tcPr>
          <w:p w14:paraId="5D23F570" w14:textId="1B7870A7" w:rsidR="008E42D1" w:rsidRPr="00CE7DDD" w:rsidRDefault="008E42D1" w:rsidP="008E42D1">
            <w:pPr>
              <w:spacing w:after="0" w:line="240" w:lineRule="auto"/>
              <w:rPr>
                <w:rFonts w:cstheme="minorHAnsi"/>
                <w:sz w:val="18"/>
                <w:szCs w:val="18"/>
              </w:rPr>
            </w:pPr>
            <w:r w:rsidRPr="00CE7DDD">
              <w:rPr>
                <w:rFonts w:cstheme="minorHAnsi"/>
                <w:sz w:val="18"/>
                <w:szCs w:val="18"/>
              </w:rPr>
              <w:t xml:space="preserve">PE leads &amp; SLT to complete lesson observations </w:t>
            </w:r>
          </w:p>
          <w:p w14:paraId="478BA3AD" w14:textId="77777777" w:rsidR="008E42D1" w:rsidRPr="00CE7DDD" w:rsidRDefault="008E42D1" w:rsidP="008E42D1">
            <w:pPr>
              <w:spacing w:after="0" w:line="240" w:lineRule="auto"/>
              <w:rPr>
                <w:rFonts w:cstheme="minorHAnsi"/>
                <w:sz w:val="18"/>
                <w:szCs w:val="18"/>
              </w:rPr>
            </w:pPr>
          </w:p>
          <w:p w14:paraId="499BA0D0" w14:textId="5A60225B" w:rsidR="002A0138" w:rsidRPr="00CE7DDD" w:rsidRDefault="008E42D1" w:rsidP="008E42D1">
            <w:pPr>
              <w:spacing w:after="0" w:line="240" w:lineRule="auto"/>
              <w:rPr>
                <w:rFonts w:cstheme="minorHAnsi"/>
                <w:sz w:val="18"/>
                <w:szCs w:val="18"/>
              </w:rPr>
            </w:pPr>
            <w:r w:rsidRPr="00CE7DDD">
              <w:rPr>
                <w:rFonts w:cstheme="minorHAnsi"/>
                <w:sz w:val="18"/>
                <w:szCs w:val="18"/>
              </w:rPr>
              <w:t>PE assessment data to identify school strengths and weaknesses. Feedback into CPD programme for next academic year</w:t>
            </w:r>
          </w:p>
        </w:tc>
        <w:tc>
          <w:tcPr>
            <w:tcW w:w="2126" w:type="dxa"/>
            <w:tcBorders>
              <w:top w:val="single" w:sz="4" w:space="0" w:color="auto"/>
              <w:left w:val="single" w:sz="8" w:space="0" w:color="auto"/>
              <w:bottom w:val="single" w:sz="4" w:space="0" w:color="auto"/>
              <w:right w:val="single" w:sz="12" w:space="0" w:color="auto"/>
            </w:tcBorders>
            <w:shd w:val="clear" w:color="auto" w:fill="FF0000"/>
          </w:tcPr>
          <w:p w14:paraId="72751D4E" w14:textId="3EF6C38E" w:rsidR="002A0138" w:rsidRPr="00CE7DDD" w:rsidRDefault="008E42D1" w:rsidP="002A0138">
            <w:pPr>
              <w:spacing w:after="0" w:line="240" w:lineRule="auto"/>
              <w:rPr>
                <w:rFonts w:cstheme="minorHAnsi"/>
                <w:sz w:val="18"/>
                <w:szCs w:val="18"/>
              </w:rPr>
            </w:pPr>
            <w:r w:rsidRPr="00CE7DDD">
              <w:rPr>
                <w:rFonts w:cstheme="minorHAnsi"/>
                <w:sz w:val="18"/>
                <w:szCs w:val="18"/>
              </w:rPr>
              <w:t>Staff confidence increased. Staff develop skills and deliver high quality lessons.</w:t>
            </w:r>
          </w:p>
        </w:tc>
      </w:tr>
      <w:tr w:rsidR="002A0138" w:rsidRPr="00D71B08" w14:paraId="304AAD0F" w14:textId="77777777" w:rsidTr="00FC31B9">
        <w:trPr>
          <w:trHeight w:val="2510"/>
        </w:trPr>
        <w:tc>
          <w:tcPr>
            <w:tcW w:w="2238" w:type="dxa"/>
            <w:vMerge/>
            <w:tcBorders>
              <w:right w:val="single" w:sz="12" w:space="0" w:color="auto"/>
            </w:tcBorders>
            <w:shd w:val="clear" w:color="auto" w:fill="FFFFFF"/>
          </w:tcPr>
          <w:p w14:paraId="7093D507" w14:textId="77777777" w:rsidR="002A0138" w:rsidRPr="00D71B08" w:rsidRDefault="002A0138" w:rsidP="002A0138">
            <w:pPr>
              <w:pStyle w:val="TableParagraph"/>
              <w:rPr>
                <w:rFonts w:asciiTheme="minorHAnsi" w:hAnsiTheme="minorHAnsi" w:cstheme="minorHAnsi"/>
                <w:sz w:val="20"/>
                <w:szCs w:val="20"/>
              </w:rPr>
            </w:pPr>
          </w:p>
        </w:tc>
        <w:tc>
          <w:tcPr>
            <w:tcW w:w="2299" w:type="dxa"/>
            <w:tcBorders>
              <w:top w:val="single" w:sz="4" w:space="0" w:color="auto"/>
              <w:left w:val="single" w:sz="12" w:space="0" w:color="auto"/>
              <w:bottom w:val="single" w:sz="4" w:space="0" w:color="auto"/>
              <w:right w:val="single" w:sz="8" w:space="0" w:color="auto"/>
            </w:tcBorders>
            <w:shd w:val="clear" w:color="auto" w:fill="FF0000"/>
          </w:tcPr>
          <w:p w14:paraId="1815AD75" w14:textId="77777777" w:rsidR="002A0138" w:rsidRPr="006E575F" w:rsidRDefault="002A0138" w:rsidP="002A0138">
            <w:pPr>
              <w:pStyle w:val="BodyText2"/>
              <w:rPr>
                <w:rFonts w:asciiTheme="minorHAnsi" w:hAnsiTheme="minorHAnsi" w:cstheme="minorHAnsi"/>
                <w:i w:val="0"/>
                <w:sz w:val="18"/>
                <w:szCs w:val="18"/>
              </w:rPr>
            </w:pPr>
            <w:r w:rsidRPr="006E575F">
              <w:rPr>
                <w:rFonts w:asciiTheme="minorHAnsi" w:hAnsiTheme="minorHAnsi" w:cstheme="minorHAnsi"/>
                <w:bCs w:val="0"/>
                <w:i w:val="0"/>
                <w:sz w:val="18"/>
                <w:szCs w:val="18"/>
              </w:rPr>
              <w:t>YR2-6</w:t>
            </w:r>
            <w:r w:rsidRPr="006E575F">
              <w:rPr>
                <w:rFonts w:asciiTheme="minorHAnsi" w:hAnsiTheme="minorHAnsi" w:cstheme="minorHAnsi"/>
                <w:i w:val="0"/>
                <w:sz w:val="18"/>
                <w:szCs w:val="18"/>
              </w:rPr>
              <w:t xml:space="preserve"> Teachers to complete 6 module e-learning resources on </w:t>
            </w:r>
            <w:r w:rsidRPr="006E575F">
              <w:rPr>
                <w:rFonts w:asciiTheme="minorHAnsi" w:hAnsiTheme="minorHAnsi" w:cstheme="minorHAnsi"/>
                <w:bCs w:val="0"/>
                <w:i w:val="0"/>
                <w:sz w:val="18"/>
                <w:szCs w:val="18"/>
              </w:rPr>
              <w:t>TOP PE</w:t>
            </w:r>
          </w:p>
          <w:p w14:paraId="12AC14D5" w14:textId="77777777" w:rsidR="002A0138" w:rsidRPr="006E575F" w:rsidRDefault="002A0138" w:rsidP="002A0138">
            <w:pPr>
              <w:pStyle w:val="BodyText2"/>
              <w:rPr>
                <w:rFonts w:asciiTheme="minorHAnsi" w:hAnsiTheme="minorHAnsi" w:cstheme="minorHAnsi"/>
                <w:i w:val="0"/>
                <w:sz w:val="18"/>
                <w:szCs w:val="18"/>
              </w:rPr>
            </w:pPr>
          </w:p>
          <w:p w14:paraId="6EA7F31D" w14:textId="77777777" w:rsidR="002A0138" w:rsidRPr="006E575F" w:rsidRDefault="002A0138"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 xml:space="preserve"> •  An introduction to TOP PE</w:t>
            </w:r>
          </w:p>
          <w:p w14:paraId="3C26812B" w14:textId="77777777" w:rsidR="002A0138" w:rsidRPr="006E575F" w:rsidRDefault="002A0138"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•Questioning for higher-order learning</w:t>
            </w:r>
          </w:p>
          <w:p w14:paraId="2C361C2C" w14:textId="77777777" w:rsidR="002A0138" w:rsidRPr="006E575F" w:rsidRDefault="002A0138"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•The STEP framework</w:t>
            </w:r>
          </w:p>
          <w:p w14:paraId="32E39DC0" w14:textId="77777777" w:rsidR="002A0138" w:rsidRPr="006E575F" w:rsidRDefault="002A0138"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 Teaching styles</w:t>
            </w:r>
          </w:p>
          <w:p w14:paraId="726052C5" w14:textId="59636CD4" w:rsidR="00A06548" w:rsidRPr="006E575F" w:rsidRDefault="002A0138"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 TOPs teacher resource cards</w:t>
            </w:r>
          </w:p>
        </w:tc>
        <w:tc>
          <w:tcPr>
            <w:tcW w:w="2126" w:type="dxa"/>
            <w:tcBorders>
              <w:top w:val="single" w:sz="4" w:space="0" w:color="auto"/>
              <w:left w:val="single" w:sz="8" w:space="0" w:color="auto"/>
              <w:bottom w:val="single" w:sz="4" w:space="0" w:color="auto"/>
              <w:right w:val="single" w:sz="8" w:space="0" w:color="auto"/>
            </w:tcBorders>
            <w:shd w:val="clear" w:color="auto" w:fill="FF0000"/>
          </w:tcPr>
          <w:p w14:paraId="745438B0" w14:textId="1D88D885" w:rsidR="002A0138" w:rsidRPr="006E575F" w:rsidRDefault="002A0138" w:rsidP="002A0138">
            <w:pPr>
              <w:spacing w:after="0" w:line="240" w:lineRule="auto"/>
              <w:rPr>
                <w:rFonts w:cstheme="minorHAnsi"/>
                <w:b/>
                <w:sz w:val="18"/>
                <w:szCs w:val="18"/>
              </w:rPr>
            </w:pPr>
            <w:r w:rsidRPr="006E575F">
              <w:rPr>
                <w:rFonts w:cstheme="minorHAnsi"/>
                <w:b/>
                <w:sz w:val="18"/>
                <w:szCs w:val="18"/>
              </w:rPr>
              <w:t>Teachers earn digital CPD badge in TOP PE – The principles</w:t>
            </w:r>
          </w:p>
        </w:tc>
        <w:tc>
          <w:tcPr>
            <w:tcW w:w="2410" w:type="dxa"/>
            <w:tcBorders>
              <w:top w:val="single" w:sz="4" w:space="0" w:color="auto"/>
              <w:left w:val="single" w:sz="8" w:space="0" w:color="auto"/>
              <w:bottom w:val="single" w:sz="4" w:space="0" w:color="auto"/>
              <w:right w:val="single" w:sz="8" w:space="0" w:color="auto"/>
            </w:tcBorders>
            <w:shd w:val="clear" w:color="auto" w:fill="FF0000"/>
          </w:tcPr>
          <w:p w14:paraId="25E73598" w14:textId="77777777" w:rsidR="002A0138" w:rsidRPr="006E575F" w:rsidRDefault="002A0138" w:rsidP="002A0138">
            <w:pPr>
              <w:spacing w:after="0" w:line="240" w:lineRule="auto"/>
              <w:rPr>
                <w:rFonts w:cstheme="minorHAnsi"/>
                <w:b/>
                <w:bCs/>
                <w:sz w:val="18"/>
                <w:szCs w:val="18"/>
              </w:rPr>
            </w:pPr>
            <w:r w:rsidRPr="006E575F">
              <w:rPr>
                <w:rFonts w:cstheme="minorHAnsi"/>
                <w:b/>
                <w:bCs/>
                <w:sz w:val="18"/>
                <w:szCs w:val="18"/>
              </w:rPr>
              <w:t>Autumn 1</w:t>
            </w:r>
          </w:p>
          <w:p w14:paraId="31FFC270" w14:textId="77777777" w:rsidR="002A0138" w:rsidRPr="006E575F" w:rsidRDefault="002A0138" w:rsidP="002A0138">
            <w:pPr>
              <w:spacing w:after="0" w:line="240" w:lineRule="auto"/>
              <w:rPr>
                <w:rFonts w:cstheme="minorHAnsi"/>
                <w:b/>
                <w:sz w:val="18"/>
                <w:szCs w:val="18"/>
              </w:rPr>
            </w:pPr>
            <w:r w:rsidRPr="006E575F">
              <w:rPr>
                <w:rFonts w:cstheme="minorHAnsi"/>
                <w:b/>
                <w:sz w:val="18"/>
                <w:szCs w:val="18"/>
              </w:rPr>
              <w:t xml:space="preserve">YR2-6 teachers to complete 6 </w:t>
            </w:r>
          </w:p>
          <w:p w14:paraId="3BD321B2" w14:textId="77777777" w:rsidR="002A0138" w:rsidRPr="006E575F" w:rsidRDefault="002A0138" w:rsidP="002A0138">
            <w:pPr>
              <w:spacing w:after="0" w:line="240" w:lineRule="auto"/>
              <w:rPr>
                <w:rFonts w:cstheme="minorHAnsi"/>
                <w:b/>
                <w:sz w:val="18"/>
                <w:szCs w:val="18"/>
              </w:rPr>
            </w:pPr>
          </w:p>
          <w:p w14:paraId="2DC08FCB" w14:textId="77777777" w:rsidR="002A0138" w:rsidRPr="006E575F" w:rsidRDefault="002A0138" w:rsidP="002A0138">
            <w:pPr>
              <w:spacing w:after="0" w:line="240" w:lineRule="auto"/>
              <w:rPr>
                <w:rFonts w:cstheme="minorHAnsi"/>
                <w:b/>
                <w:sz w:val="18"/>
                <w:szCs w:val="18"/>
              </w:rPr>
            </w:pPr>
          </w:p>
          <w:p w14:paraId="4F592853" w14:textId="77777777" w:rsidR="002A0138" w:rsidRPr="006E575F" w:rsidRDefault="002A0138" w:rsidP="002A0138">
            <w:pPr>
              <w:spacing w:after="0" w:line="240" w:lineRule="auto"/>
              <w:rPr>
                <w:rFonts w:cstheme="minorHAnsi"/>
                <w:b/>
                <w:bCs/>
                <w:sz w:val="18"/>
                <w:szCs w:val="18"/>
              </w:rPr>
            </w:pPr>
            <w:r w:rsidRPr="006E575F">
              <w:rPr>
                <w:rFonts w:cstheme="minorHAnsi"/>
                <w:b/>
                <w:bCs/>
                <w:sz w:val="18"/>
                <w:szCs w:val="18"/>
              </w:rPr>
              <w:t xml:space="preserve">Spring One </w:t>
            </w:r>
          </w:p>
          <w:p w14:paraId="5E0FB225" w14:textId="2A6CE03B" w:rsidR="002A0138" w:rsidRPr="006E575F" w:rsidRDefault="002A0138" w:rsidP="002A0138">
            <w:pPr>
              <w:spacing w:after="0" w:line="240" w:lineRule="auto"/>
              <w:rPr>
                <w:rFonts w:cstheme="minorHAnsi"/>
                <w:b/>
                <w:bCs/>
                <w:sz w:val="18"/>
                <w:szCs w:val="18"/>
              </w:rPr>
            </w:pPr>
            <w:r w:rsidRPr="006E575F">
              <w:rPr>
                <w:rFonts w:cstheme="minorHAnsi"/>
                <w:b/>
                <w:sz w:val="18"/>
                <w:szCs w:val="18"/>
              </w:rPr>
              <w:t>Use TOP principles &amp; resources to improve PE teaching</w:t>
            </w:r>
          </w:p>
        </w:tc>
        <w:tc>
          <w:tcPr>
            <w:tcW w:w="1276" w:type="dxa"/>
            <w:tcBorders>
              <w:top w:val="single" w:sz="4" w:space="0" w:color="auto"/>
              <w:left w:val="single" w:sz="8" w:space="0" w:color="auto"/>
              <w:bottom w:val="single" w:sz="4" w:space="0" w:color="auto"/>
              <w:right w:val="single" w:sz="4" w:space="0" w:color="auto"/>
            </w:tcBorders>
            <w:shd w:val="clear" w:color="auto" w:fill="FF0000"/>
          </w:tcPr>
          <w:p w14:paraId="153166C5" w14:textId="4E912042" w:rsidR="002A0138" w:rsidRPr="006E575F" w:rsidRDefault="00457011" w:rsidP="002A0138">
            <w:pPr>
              <w:spacing w:after="0" w:line="240" w:lineRule="auto"/>
              <w:rPr>
                <w:rFonts w:cstheme="minorHAnsi"/>
                <w:b/>
                <w:sz w:val="18"/>
                <w:szCs w:val="18"/>
              </w:rPr>
            </w:pPr>
            <w:r w:rsidRPr="006E575F">
              <w:rPr>
                <w:rFonts w:cstheme="minorHAnsi"/>
                <w:b/>
                <w:sz w:val="18"/>
                <w:szCs w:val="18"/>
              </w:rPr>
              <w:t>E-learning</w:t>
            </w:r>
          </w:p>
          <w:p w14:paraId="308F66A9" w14:textId="0BC42DAC" w:rsidR="00457011" w:rsidRPr="006E575F" w:rsidRDefault="00457011" w:rsidP="002A0138">
            <w:pPr>
              <w:spacing w:after="0" w:line="240" w:lineRule="auto"/>
              <w:rPr>
                <w:rFonts w:cstheme="minorHAnsi"/>
                <w:b/>
                <w:sz w:val="18"/>
                <w:szCs w:val="18"/>
              </w:rPr>
            </w:pPr>
            <w:r w:rsidRPr="006E575F">
              <w:rPr>
                <w:rFonts w:cstheme="minorHAnsi"/>
                <w:b/>
                <w:sz w:val="18"/>
                <w:szCs w:val="18"/>
              </w:rPr>
              <w:t>£118.80x 10</w:t>
            </w:r>
          </w:p>
          <w:p w14:paraId="0018DA28" w14:textId="7B7E95FF" w:rsidR="00457011" w:rsidRPr="006E575F" w:rsidRDefault="00457011" w:rsidP="002A0138">
            <w:pPr>
              <w:spacing w:after="0" w:line="240" w:lineRule="auto"/>
              <w:rPr>
                <w:rFonts w:cstheme="minorHAnsi"/>
                <w:b/>
                <w:sz w:val="18"/>
                <w:szCs w:val="18"/>
              </w:rPr>
            </w:pPr>
            <w:r w:rsidRPr="006E575F">
              <w:rPr>
                <w:rFonts w:cstheme="minorHAnsi"/>
                <w:b/>
                <w:sz w:val="18"/>
                <w:szCs w:val="18"/>
              </w:rPr>
              <w:t>£1,188</w:t>
            </w:r>
          </w:p>
          <w:p w14:paraId="76CC78D2" w14:textId="77777777" w:rsidR="00457011" w:rsidRPr="006E575F" w:rsidRDefault="00457011" w:rsidP="002A0138">
            <w:pPr>
              <w:spacing w:after="0" w:line="240" w:lineRule="auto"/>
              <w:rPr>
                <w:rFonts w:cstheme="minorHAnsi"/>
                <w:b/>
                <w:sz w:val="18"/>
                <w:szCs w:val="18"/>
              </w:rPr>
            </w:pPr>
          </w:p>
          <w:p w14:paraId="5428C6E6" w14:textId="77777777" w:rsidR="00457011" w:rsidRPr="006E575F" w:rsidRDefault="00457011" w:rsidP="002A0138">
            <w:pPr>
              <w:spacing w:after="0" w:line="240" w:lineRule="auto"/>
              <w:rPr>
                <w:rFonts w:cstheme="minorHAnsi"/>
                <w:b/>
                <w:sz w:val="18"/>
                <w:szCs w:val="18"/>
              </w:rPr>
            </w:pPr>
          </w:p>
          <w:p w14:paraId="56CCBE99" w14:textId="2CB6BEDA" w:rsidR="00457011" w:rsidRPr="006E575F" w:rsidRDefault="00457011" w:rsidP="002A0138">
            <w:pPr>
              <w:spacing w:after="0" w:line="240" w:lineRule="auto"/>
              <w:rPr>
                <w:rFonts w:cstheme="minorHAnsi"/>
                <w:b/>
                <w:sz w:val="18"/>
                <w:szCs w:val="18"/>
              </w:rPr>
            </w:pPr>
            <w:r w:rsidRPr="006E575F">
              <w:rPr>
                <w:rFonts w:cstheme="minorHAnsi"/>
                <w:b/>
                <w:sz w:val="18"/>
                <w:szCs w:val="18"/>
              </w:rPr>
              <w:t>Top Play resource cards x 5</w:t>
            </w:r>
          </w:p>
          <w:p w14:paraId="585A0926" w14:textId="77777777" w:rsidR="00457011" w:rsidRPr="006E575F" w:rsidRDefault="00457011" w:rsidP="002A0138">
            <w:pPr>
              <w:spacing w:after="0" w:line="240" w:lineRule="auto"/>
              <w:rPr>
                <w:rFonts w:cstheme="minorHAnsi"/>
                <w:b/>
                <w:sz w:val="18"/>
                <w:szCs w:val="18"/>
              </w:rPr>
            </w:pPr>
          </w:p>
          <w:p w14:paraId="1B32192C" w14:textId="2C50B10D" w:rsidR="00457011" w:rsidRPr="006E575F" w:rsidRDefault="00457011" w:rsidP="002A0138">
            <w:pPr>
              <w:spacing w:after="0" w:line="240" w:lineRule="auto"/>
              <w:rPr>
                <w:rFonts w:cstheme="minorHAnsi"/>
                <w:b/>
                <w:sz w:val="20"/>
                <w:szCs w:val="20"/>
              </w:rPr>
            </w:pPr>
            <w:r w:rsidRPr="006E575F">
              <w:rPr>
                <w:rFonts w:cstheme="minorHAnsi"/>
                <w:b/>
                <w:sz w:val="18"/>
                <w:szCs w:val="18"/>
              </w:rPr>
              <w:t>£ 675</w:t>
            </w:r>
          </w:p>
        </w:tc>
        <w:tc>
          <w:tcPr>
            <w:tcW w:w="1559" w:type="dxa"/>
            <w:tcBorders>
              <w:top w:val="single" w:sz="4" w:space="0" w:color="auto"/>
              <w:left w:val="single" w:sz="4" w:space="0" w:color="auto"/>
              <w:bottom w:val="single" w:sz="4" w:space="0" w:color="auto"/>
              <w:right w:val="single" w:sz="8" w:space="0" w:color="auto"/>
            </w:tcBorders>
            <w:shd w:val="clear" w:color="auto" w:fill="FF0000"/>
          </w:tcPr>
          <w:p w14:paraId="6BFC7DC1" w14:textId="77777777" w:rsidR="002A0138" w:rsidRPr="006E575F" w:rsidRDefault="002A0138" w:rsidP="002A0138">
            <w:pPr>
              <w:spacing w:after="0" w:line="240" w:lineRule="auto"/>
              <w:rPr>
                <w:rFonts w:cstheme="minorHAnsi"/>
                <w:b/>
                <w:sz w:val="20"/>
                <w:szCs w:val="20"/>
              </w:rPr>
            </w:pPr>
          </w:p>
        </w:tc>
        <w:tc>
          <w:tcPr>
            <w:tcW w:w="1701" w:type="dxa"/>
            <w:tcBorders>
              <w:top w:val="single" w:sz="4" w:space="0" w:color="auto"/>
              <w:left w:val="single" w:sz="8" w:space="0" w:color="auto"/>
              <w:bottom w:val="single" w:sz="4" w:space="0" w:color="auto"/>
              <w:right w:val="single" w:sz="8" w:space="0" w:color="auto"/>
            </w:tcBorders>
            <w:shd w:val="clear" w:color="auto" w:fill="FF0000"/>
          </w:tcPr>
          <w:p w14:paraId="50714DF9" w14:textId="77777777" w:rsidR="002A0138" w:rsidRPr="006E575F" w:rsidRDefault="002A0138" w:rsidP="002A0138">
            <w:pPr>
              <w:spacing w:after="0" w:line="240" w:lineRule="auto"/>
              <w:rPr>
                <w:rFonts w:cstheme="minorHAnsi"/>
                <w:b/>
                <w:sz w:val="18"/>
                <w:szCs w:val="18"/>
              </w:rPr>
            </w:pPr>
          </w:p>
        </w:tc>
        <w:tc>
          <w:tcPr>
            <w:tcW w:w="2126" w:type="dxa"/>
            <w:tcBorders>
              <w:top w:val="single" w:sz="4" w:space="0" w:color="auto"/>
              <w:left w:val="single" w:sz="8" w:space="0" w:color="auto"/>
              <w:bottom w:val="single" w:sz="4" w:space="0" w:color="auto"/>
              <w:right w:val="single" w:sz="12" w:space="0" w:color="auto"/>
            </w:tcBorders>
            <w:shd w:val="clear" w:color="auto" w:fill="FF0000"/>
          </w:tcPr>
          <w:p w14:paraId="25C922D9" w14:textId="77777777" w:rsidR="002A0138" w:rsidRPr="006E575F" w:rsidRDefault="002A0138" w:rsidP="002A0138">
            <w:pPr>
              <w:spacing w:after="0" w:line="240" w:lineRule="auto"/>
              <w:rPr>
                <w:rFonts w:cstheme="minorHAnsi"/>
                <w:b/>
                <w:sz w:val="18"/>
                <w:szCs w:val="18"/>
              </w:rPr>
            </w:pPr>
          </w:p>
        </w:tc>
      </w:tr>
      <w:tr w:rsidR="00F160B2" w:rsidRPr="00D71B08" w14:paraId="6A7D80D3" w14:textId="77777777" w:rsidTr="00204D09">
        <w:trPr>
          <w:trHeight w:val="1393"/>
        </w:trPr>
        <w:tc>
          <w:tcPr>
            <w:tcW w:w="2238" w:type="dxa"/>
            <w:tcBorders>
              <w:right w:val="single" w:sz="12" w:space="0" w:color="auto"/>
            </w:tcBorders>
            <w:shd w:val="clear" w:color="auto" w:fill="FFFFFF"/>
          </w:tcPr>
          <w:p w14:paraId="144F22F2" w14:textId="77777777" w:rsidR="00F160B2" w:rsidRDefault="00F160B2" w:rsidP="002A0138">
            <w:pPr>
              <w:pStyle w:val="TableParagraph"/>
              <w:rPr>
                <w:rFonts w:asciiTheme="minorHAnsi" w:hAnsiTheme="minorHAnsi" w:cstheme="minorHAnsi"/>
                <w:sz w:val="20"/>
                <w:szCs w:val="20"/>
              </w:rPr>
            </w:pPr>
            <w:r w:rsidRPr="00D71B08">
              <w:rPr>
                <w:rFonts w:asciiTheme="minorHAnsi" w:hAnsiTheme="minorHAnsi" w:cstheme="minorHAnsi"/>
                <w:sz w:val="20"/>
                <w:szCs w:val="20"/>
              </w:rPr>
              <w:t>Upskilling of staff external CPD</w:t>
            </w:r>
            <w:r w:rsidR="006677B4">
              <w:rPr>
                <w:rFonts w:asciiTheme="minorHAnsi" w:hAnsiTheme="minorHAnsi" w:cstheme="minorHAnsi"/>
                <w:sz w:val="20"/>
                <w:szCs w:val="20"/>
              </w:rPr>
              <w:t>/</w:t>
            </w:r>
          </w:p>
          <w:p w14:paraId="7D387615" w14:textId="77777777" w:rsidR="006677B4" w:rsidRDefault="006677B4" w:rsidP="002A0138">
            <w:pPr>
              <w:pStyle w:val="TableParagraph"/>
              <w:rPr>
                <w:rFonts w:asciiTheme="minorHAnsi" w:hAnsiTheme="minorHAnsi" w:cstheme="minorHAnsi"/>
                <w:sz w:val="20"/>
                <w:szCs w:val="20"/>
              </w:rPr>
            </w:pPr>
          </w:p>
          <w:p w14:paraId="028242A8" w14:textId="38135E75" w:rsidR="006677B4" w:rsidRPr="00D71B08" w:rsidRDefault="006677B4" w:rsidP="002A0138">
            <w:pPr>
              <w:pStyle w:val="TableParagraph"/>
              <w:rPr>
                <w:rFonts w:asciiTheme="minorHAnsi" w:hAnsiTheme="minorHAnsi" w:cstheme="minorHAnsi"/>
                <w:sz w:val="20"/>
                <w:szCs w:val="20"/>
              </w:rPr>
            </w:pPr>
            <w:r>
              <w:rPr>
                <w:rFonts w:asciiTheme="minorHAnsi" w:hAnsiTheme="minorHAnsi" w:cstheme="minorHAnsi"/>
                <w:sz w:val="20"/>
                <w:szCs w:val="20"/>
              </w:rPr>
              <w:t xml:space="preserve">Internal </w:t>
            </w:r>
          </w:p>
        </w:tc>
        <w:tc>
          <w:tcPr>
            <w:tcW w:w="2299" w:type="dxa"/>
            <w:tcBorders>
              <w:top w:val="single" w:sz="4" w:space="0" w:color="auto"/>
              <w:left w:val="single" w:sz="12" w:space="0" w:color="auto"/>
              <w:bottom w:val="single" w:sz="4" w:space="0" w:color="auto"/>
              <w:right w:val="single" w:sz="8" w:space="0" w:color="auto"/>
            </w:tcBorders>
            <w:shd w:val="clear" w:color="auto" w:fill="FF0000"/>
          </w:tcPr>
          <w:p w14:paraId="46E65E76" w14:textId="457F11A5" w:rsidR="00F160B2" w:rsidRPr="006E575F" w:rsidRDefault="00F160B2"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Funding to support external course</w:t>
            </w:r>
            <w:r w:rsidR="008E42D1" w:rsidRPr="006E575F">
              <w:rPr>
                <w:rFonts w:asciiTheme="minorHAnsi" w:hAnsiTheme="minorHAnsi" w:cstheme="minorHAnsi"/>
                <w:i w:val="0"/>
                <w:sz w:val="18"/>
                <w:szCs w:val="18"/>
              </w:rPr>
              <w:t xml:space="preserve"> to </w:t>
            </w:r>
            <w:r w:rsidR="008E42D1" w:rsidRPr="006E575F">
              <w:rPr>
                <w:rFonts w:asciiTheme="minorHAnsi" w:hAnsiTheme="minorHAnsi" w:cstheme="minorHAnsi"/>
                <w:bCs w:val="0"/>
                <w:i w:val="0"/>
                <w:iCs w:val="0"/>
                <w:sz w:val="18"/>
                <w:szCs w:val="18"/>
              </w:rPr>
              <w:t>develop staff skills and promote sustainability of PE curriculum delivery.</w:t>
            </w:r>
          </w:p>
          <w:p w14:paraId="29968911" w14:textId="0F15160A" w:rsidR="00F160B2" w:rsidRPr="006E575F" w:rsidRDefault="00F160B2" w:rsidP="002A0138">
            <w:pPr>
              <w:pStyle w:val="BodyText2"/>
              <w:rPr>
                <w:rFonts w:asciiTheme="minorHAnsi" w:hAnsiTheme="minorHAnsi" w:cstheme="minorHAnsi"/>
                <w:i w:val="0"/>
                <w:sz w:val="18"/>
                <w:szCs w:val="18"/>
              </w:rPr>
            </w:pPr>
          </w:p>
          <w:p w14:paraId="36FB2E56" w14:textId="1F0B4CB5" w:rsidR="00F160B2" w:rsidRPr="006E575F" w:rsidRDefault="00F160B2"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PE lead to liaise with</w:t>
            </w:r>
          </w:p>
          <w:p w14:paraId="6BAF5C22" w14:textId="3052056E" w:rsidR="00F160B2" w:rsidRPr="006E575F" w:rsidRDefault="00F160B2"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MCC Active to identify and signpost sport specific teacher training to staff</w:t>
            </w:r>
            <w:r w:rsidR="008E42D1" w:rsidRPr="006E575F">
              <w:rPr>
                <w:rFonts w:asciiTheme="minorHAnsi" w:hAnsiTheme="minorHAnsi" w:cstheme="minorHAnsi"/>
                <w:i w:val="0"/>
                <w:sz w:val="18"/>
                <w:szCs w:val="18"/>
              </w:rPr>
              <w:t xml:space="preserve"> from</w:t>
            </w:r>
            <w:r w:rsidRPr="006E575F">
              <w:rPr>
                <w:rFonts w:asciiTheme="minorHAnsi" w:hAnsiTheme="minorHAnsi" w:cstheme="minorHAnsi"/>
                <w:i w:val="0"/>
                <w:sz w:val="18"/>
                <w:szCs w:val="18"/>
              </w:rPr>
              <w:t xml:space="preserve"> National Governing Body courses e.g. football, badminton, basketball </w:t>
            </w:r>
            <w:r w:rsidR="004C70B5" w:rsidRPr="006E575F">
              <w:rPr>
                <w:rFonts w:asciiTheme="minorHAnsi" w:hAnsiTheme="minorHAnsi" w:cstheme="minorHAnsi"/>
                <w:i w:val="0"/>
                <w:sz w:val="18"/>
                <w:szCs w:val="18"/>
              </w:rPr>
              <w:t>etc.</w:t>
            </w:r>
            <w:r w:rsidRPr="006E575F">
              <w:rPr>
                <w:rFonts w:asciiTheme="minorHAnsi" w:hAnsiTheme="minorHAnsi" w:cstheme="minorHAnsi"/>
                <w:i w:val="0"/>
                <w:sz w:val="18"/>
                <w:szCs w:val="18"/>
              </w:rPr>
              <w:t>,</w:t>
            </w:r>
          </w:p>
          <w:p w14:paraId="4422D879" w14:textId="77777777" w:rsidR="006677B4" w:rsidRPr="006E575F" w:rsidRDefault="006677B4" w:rsidP="002A0138">
            <w:pPr>
              <w:pStyle w:val="BodyText2"/>
              <w:rPr>
                <w:rFonts w:asciiTheme="minorHAnsi" w:hAnsiTheme="minorHAnsi" w:cstheme="minorHAnsi"/>
                <w:i w:val="0"/>
                <w:sz w:val="18"/>
                <w:szCs w:val="18"/>
              </w:rPr>
            </w:pPr>
          </w:p>
          <w:p w14:paraId="5A43DAF5" w14:textId="103F5A05" w:rsidR="006677B4" w:rsidRPr="006E575F" w:rsidRDefault="006677B4"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PE leads to be released to support staff planning, delivery</w:t>
            </w:r>
          </w:p>
        </w:tc>
        <w:tc>
          <w:tcPr>
            <w:tcW w:w="2126" w:type="dxa"/>
            <w:tcBorders>
              <w:top w:val="single" w:sz="4" w:space="0" w:color="auto"/>
              <w:left w:val="single" w:sz="8" w:space="0" w:color="auto"/>
              <w:bottom w:val="single" w:sz="4" w:space="0" w:color="auto"/>
              <w:right w:val="single" w:sz="8" w:space="0" w:color="auto"/>
            </w:tcBorders>
            <w:shd w:val="clear" w:color="auto" w:fill="FF0000"/>
          </w:tcPr>
          <w:p w14:paraId="750E2B21" w14:textId="77777777" w:rsidR="00F160B2" w:rsidRPr="006E575F" w:rsidRDefault="00F160B2" w:rsidP="002A0138">
            <w:pPr>
              <w:spacing w:after="0" w:line="240" w:lineRule="auto"/>
              <w:rPr>
                <w:rFonts w:cstheme="minorHAnsi"/>
                <w:b/>
                <w:sz w:val="18"/>
                <w:szCs w:val="18"/>
              </w:rPr>
            </w:pPr>
            <w:r w:rsidRPr="006E575F">
              <w:rPr>
                <w:rFonts w:cstheme="minorHAnsi"/>
                <w:b/>
                <w:sz w:val="18"/>
                <w:szCs w:val="18"/>
              </w:rPr>
              <w:t xml:space="preserve">staff feel supported and are more confident in delivering PE and Sport both within and outside the curriculum. </w:t>
            </w:r>
          </w:p>
          <w:p w14:paraId="7833BE1F" w14:textId="51A3CB39" w:rsidR="00F160B2" w:rsidRPr="006E575F" w:rsidRDefault="00F160B2" w:rsidP="002A0138">
            <w:pPr>
              <w:spacing w:after="0" w:line="240" w:lineRule="auto"/>
              <w:rPr>
                <w:rFonts w:cstheme="minorHAnsi"/>
                <w:b/>
                <w:sz w:val="18"/>
                <w:szCs w:val="18"/>
              </w:rPr>
            </w:pPr>
          </w:p>
        </w:tc>
        <w:tc>
          <w:tcPr>
            <w:tcW w:w="2410" w:type="dxa"/>
            <w:tcBorders>
              <w:top w:val="single" w:sz="4" w:space="0" w:color="auto"/>
              <w:left w:val="single" w:sz="8" w:space="0" w:color="auto"/>
              <w:bottom w:val="single" w:sz="4" w:space="0" w:color="auto"/>
              <w:right w:val="single" w:sz="8" w:space="0" w:color="auto"/>
            </w:tcBorders>
            <w:shd w:val="clear" w:color="auto" w:fill="FF0000"/>
          </w:tcPr>
          <w:p w14:paraId="2A2A699A" w14:textId="77777777" w:rsidR="00457011" w:rsidRPr="006E575F" w:rsidRDefault="00457011" w:rsidP="00457011">
            <w:pPr>
              <w:spacing w:after="0" w:line="240" w:lineRule="auto"/>
              <w:rPr>
                <w:rFonts w:cstheme="minorHAnsi"/>
                <w:b/>
                <w:bCs/>
                <w:sz w:val="18"/>
                <w:szCs w:val="18"/>
              </w:rPr>
            </w:pPr>
            <w:r w:rsidRPr="006E575F">
              <w:rPr>
                <w:rFonts w:cstheme="minorHAnsi"/>
                <w:b/>
                <w:bCs/>
                <w:sz w:val="18"/>
                <w:szCs w:val="18"/>
              </w:rPr>
              <w:t>Autumn 1</w:t>
            </w:r>
          </w:p>
          <w:p w14:paraId="1FEA08BE" w14:textId="76EBDEF3" w:rsidR="00457011" w:rsidRPr="006E575F" w:rsidRDefault="00457011" w:rsidP="00457011">
            <w:pPr>
              <w:spacing w:after="0" w:line="240" w:lineRule="auto"/>
              <w:rPr>
                <w:rFonts w:cstheme="minorHAnsi"/>
                <w:b/>
                <w:sz w:val="18"/>
                <w:szCs w:val="18"/>
              </w:rPr>
            </w:pPr>
            <w:r w:rsidRPr="006E575F">
              <w:rPr>
                <w:rFonts w:cstheme="minorHAnsi"/>
                <w:b/>
                <w:sz w:val="18"/>
                <w:szCs w:val="18"/>
              </w:rPr>
              <w:t xml:space="preserve">staff skills audit. </w:t>
            </w:r>
          </w:p>
          <w:p w14:paraId="6FFA19DC" w14:textId="77777777" w:rsidR="00457011" w:rsidRPr="006E575F" w:rsidRDefault="00457011" w:rsidP="00457011">
            <w:pPr>
              <w:spacing w:after="0" w:line="240" w:lineRule="auto"/>
              <w:rPr>
                <w:rFonts w:cstheme="minorHAnsi"/>
                <w:b/>
                <w:sz w:val="18"/>
                <w:szCs w:val="18"/>
              </w:rPr>
            </w:pPr>
          </w:p>
          <w:p w14:paraId="1AE2069E" w14:textId="77777777" w:rsidR="00457011" w:rsidRPr="006E575F" w:rsidRDefault="00457011" w:rsidP="00457011">
            <w:pPr>
              <w:spacing w:after="0" w:line="240" w:lineRule="auto"/>
              <w:rPr>
                <w:rFonts w:cstheme="minorHAnsi"/>
                <w:b/>
                <w:bCs/>
                <w:sz w:val="18"/>
                <w:szCs w:val="18"/>
              </w:rPr>
            </w:pPr>
            <w:r w:rsidRPr="006E575F">
              <w:rPr>
                <w:rFonts w:cstheme="minorHAnsi"/>
                <w:b/>
                <w:bCs/>
                <w:sz w:val="18"/>
                <w:szCs w:val="18"/>
              </w:rPr>
              <w:t>Spring 1</w:t>
            </w:r>
          </w:p>
          <w:p w14:paraId="7CF834B8" w14:textId="12F5CEAA" w:rsidR="00457011" w:rsidRPr="006E575F" w:rsidRDefault="00457011" w:rsidP="00457011">
            <w:pPr>
              <w:spacing w:after="0" w:line="240" w:lineRule="auto"/>
              <w:rPr>
                <w:rFonts w:cstheme="minorHAnsi"/>
                <w:b/>
                <w:sz w:val="18"/>
                <w:szCs w:val="18"/>
              </w:rPr>
            </w:pPr>
            <w:r w:rsidRPr="006E575F">
              <w:rPr>
                <w:rFonts w:cstheme="minorHAnsi"/>
                <w:b/>
                <w:sz w:val="18"/>
                <w:szCs w:val="18"/>
              </w:rPr>
              <w:t>PE leads to complete informal discussions with staff following e-learning modules. Further staff support identified</w:t>
            </w:r>
          </w:p>
          <w:p w14:paraId="38E70D4B" w14:textId="77777777" w:rsidR="00457011" w:rsidRPr="006E575F" w:rsidRDefault="00457011" w:rsidP="00457011">
            <w:pPr>
              <w:spacing w:after="0" w:line="240" w:lineRule="auto"/>
              <w:rPr>
                <w:rFonts w:cstheme="minorHAnsi"/>
                <w:b/>
                <w:sz w:val="18"/>
                <w:szCs w:val="18"/>
              </w:rPr>
            </w:pPr>
          </w:p>
          <w:p w14:paraId="72B2838C" w14:textId="56BB1AC0" w:rsidR="00457011" w:rsidRPr="006E575F" w:rsidRDefault="003E654F" w:rsidP="00457011">
            <w:pPr>
              <w:spacing w:after="0" w:line="240" w:lineRule="auto"/>
              <w:rPr>
                <w:rFonts w:cstheme="minorHAnsi"/>
                <w:b/>
                <w:sz w:val="18"/>
                <w:szCs w:val="18"/>
              </w:rPr>
            </w:pPr>
            <w:r w:rsidRPr="006E575F">
              <w:rPr>
                <w:rFonts w:cstheme="minorHAnsi"/>
                <w:b/>
                <w:sz w:val="18"/>
                <w:szCs w:val="18"/>
              </w:rPr>
              <w:t xml:space="preserve">ONGOING- </w:t>
            </w:r>
            <w:r w:rsidR="00457011" w:rsidRPr="006E575F">
              <w:rPr>
                <w:rFonts w:cstheme="minorHAnsi"/>
                <w:b/>
                <w:sz w:val="18"/>
                <w:szCs w:val="18"/>
              </w:rPr>
              <w:t xml:space="preserve">PE leads to </w:t>
            </w:r>
            <w:r w:rsidRPr="006E575F">
              <w:rPr>
                <w:rFonts w:cstheme="minorHAnsi"/>
                <w:b/>
                <w:sz w:val="18"/>
                <w:szCs w:val="18"/>
              </w:rPr>
              <w:t>identify relevant staff CPD opportunities, liaise with staff and organise supply cover or signpost free GB CPD opportunities.</w:t>
            </w:r>
          </w:p>
          <w:p w14:paraId="7411A94A" w14:textId="4AEA5FC4" w:rsidR="00F160B2" w:rsidRPr="006E575F" w:rsidRDefault="00F160B2" w:rsidP="002A0138">
            <w:pPr>
              <w:spacing w:after="0" w:line="240" w:lineRule="auto"/>
              <w:rPr>
                <w:rFonts w:cstheme="minorHAnsi"/>
                <w:b/>
                <w:bCs/>
                <w:sz w:val="18"/>
                <w:szCs w:val="18"/>
              </w:rPr>
            </w:pPr>
          </w:p>
        </w:tc>
        <w:tc>
          <w:tcPr>
            <w:tcW w:w="1276" w:type="dxa"/>
            <w:tcBorders>
              <w:top w:val="single" w:sz="4" w:space="0" w:color="auto"/>
              <w:left w:val="single" w:sz="8" w:space="0" w:color="auto"/>
              <w:bottom w:val="single" w:sz="4" w:space="0" w:color="auto"/>
              <w:right w:val="single" w:sz="4" w:space="0" w:color="auto"/>
            </w:tcBorders>
            <w:shd w:val="clear" w:color="auto" w:fill="FF0000"/>
          </w:tcPr>
          <w:p w14:paraId="47F59F87" w14:textId="77777777" w:rsidR="003E654F" w:rsidRPr="006E575F" w:rsidRDefault="003E654F" w:rsidP="002A0138">
            <w:pPr>
              <w:spacing w:after="0" w:line="240" w:lineRule="auto"/>
              <w:rPr>
                <w:rFonts w:cstheme="minorHAnsi"/>
                <w:b/>
                <w:sz w:val="18"/>
                <w:szCs w:val="18"/>
              </w:rPr>
            </w:pPr>
          </w:p>
          <w:p w14:paraId="56568B8C" w14:textId="77777777" w:rsidR="003E654F" w:rsidRPr="006E575F" w:rsidRDefault="003E654F" w:rsidP="002A0138">
            <w:pPr>
              <w:spacing w:after="0" w:line="240" w:lineRule="auto"/>
              <w:rPr>
                <w:rFonts w:cstheme="minorHAnsi"/>
                <w:b/>
                <w:sz w:val="18"/>
                <w:szCs w:val="18"/>
              </w:rPr>
            </w:pPr>
          </w:p>
          <w:p w14:paraId="631F21CC" w14:textId="77777777" w:rsidR="003E654F" w:rsidRPr="006E575F" w:rsidRDefault="003E654F" w:rsidP="002A0138">
            <w:pPr>
              <w:spacing w:after="0" w:line="240" w:lineRule="auto"/>
              <w:rPr>
                <w:rFonts w:cstheme="minorHAnsi"/>
                <w:b/>
                <w:sz w:val="18"/>
                <w:szCs w:val="18"/>
              </w:rPr>
            </w:pPr>
          </w:p>
          <w:p w14:paraId="5AB537CB" w14:textId="77777777" w:rsidR="003E654F" w:rsidRPr="006E575F" w:rsidRDefault="003E654F" w:rsidP="002A0138">
            <w:pPr>
              <w:spacing w:after="0" w:line="240" w:lineRule="auto"/>
              <w:rPr>
                <w:rFonts w:cstheme="minorHAnsi"/>
                <w:b/>
                <w:sz w:val="18"/>
                <w:szCs w:val="18"/>
              </w:rPr>
            </w:pPr>
          </w:p>
          <w:p w14:paraId="705B9367" w14:textId="77777777" w:rsidR="003E654F" w:rsidRPr="006E575F" w:rsidRDefault="003E654F" w:rsidP="002A0138">
            <w:pPr>
              <w:spacing w:after="0" w:line="240" w:lineRule="auto"/>
              <w:rPr>
                <w:rFonts w:cstheme="minorHAnsi"/>
                <w:b/>
                <w:sz w:val="18"/>
                <w:szCs w:val="18"/>
              </w:rPr>
            </w:pPr>
          </w:p>
          <w:p w14:paraId="2D6BE2FE" w14:textId="77777777" w:rsidR="003E654F" w:rsidRPr="006E575F" w:rsidRDefault="003E654F" w:rsidP="002A0138">
            <w:pPr>
              <w:spacing w:after="0" w:line="240" w:lineRule="auto"/>
              <w:rPr>
                <w:rFonts w:cstheme="minorHAnsi"/>
                <w:b/>
                <w:sz w:val="18"/>
                <w:szCs w:val="18"/>
              </w:rPr>
            </w:pPr>
          </w:p>
          <w:p w14:paraId="775C4F67" w14:textId="77777777" w:rsidR="003E654F" w:rsidRPr="006E575F" w:rsidRDefault="003E654F" w:rsidP="002A0138">
            <w:pPr>
              <w:spacing w:after="0" w:line="240" w:lineRule="auto"/>
              <w:rPr>
                <w:rFonts w:cstheme="minorHAnsi"/>
                <w:b/>
                <w:sz w:val="18"/>
                <w:szCs w:val="18"/>
              </w:rPr>
            </w:pPr>
          </w:p>
          <w:p w14:paraId="7D554D32" w14:textId="77777777" w:rsidR="003E654F" w:rsidRPr="006E575F" w:rsidRDefault="003E654F" w:rsidP="002A0138">
            <w:pPr>
              <w:spacing w:after="0" w:line="240" w:lineRule="auto"/>
              <w:rPr>
                <w:rFonts w:cstheme="minorHAnsi"/>
                <w:b/>
                <w:sz w:val="18"/>
                <w:szCs w:val="18"/>
              </w:rPr>
            </w:pPr>
          </w:p>
          <w:p w14:paraId="502A4D72" w14:textId="77777777" w:rsidR="003E654F" w:rsidRPr="006E575F" w:rsidRDefault="003E654F" w:rsidP="002A0138">
            <w:pPr>
              <w:spacing w:after="0" w:line="240" w:lineRule="auto"/>
              <w:rPr>
                <w:rFonts w:cstheme="minorHAnsi"/>
                <w:b/>
                <w:sz w:val="18"/>
                <w:szCs w:val="18"/>
              </w:rPr>
            </w:pPr>
          </w:p>
          <w:p w14:paraId="6FD11956" w14:textId="5417E726" w:rsidR="003E654F" w:rsidRPr="006E575F" w:rsidRDefault="003E654F" w:rsidP="002A0138">
            <w:pPr>
              <w:spacing w:after="0" w:line="240" w:lineRule="auto"/>
              <w:rPr>
                <w:rFonts w:cstheme="minorHAnsi"/>
                <w:b/>
                <w:sz w:val="18"/>
                <w:szCs w:val="18"/>
              </w:rPr>
            </w:pPr>
          </w:p>
          <w:p w14:paraId="340B7DD6" w14:textId="37E75D33" w:rsidR="003E654F" w:rsidRPr="006E575F" w:rsidRDefault="003E654F" w:rsidP="002A0138">
            <w:pPr>
              <w:spacing w:after="0" w:line="240" w:lineRule="auto"/>
              <w:rPr>
                <w:rFonts w:cstheme="minorHAnsi"/>
                <w:b/>
                <w:sz w:val="18"/>
                <w:szCs w:val="18"/>
              </w:rPr>
            </w:pPr>
          </w:p>
          <w:p w14:paraId="41EF3AEE" w14:textId="06084D27" w:rsidR="003E654F" w:rsidRPr="006E575F" w:rsidRDefault="003E654F" w:rsidP="002A0138">
            <w:pPr>
              <w:spacing w:after="0" w:line="240" w:lineRule="auto"/>
              <w:rPr>
                <w:rFonts w:cstheme="minorHAnsi"/>
                <w:b/>
                <w:sz w:val="18"/>
                <w:szCs w:val="18"/>
              </w:rPr>
            </w:pPr>
            <w:r w:rsidRPr="006E575F">
              <w:rPr>
                <w:rFonts w:cstheme="minorHAnsi"/>
                <w:b/>
                <w:sz w:val="18"/>
                <w:szCs w:val="18"/>
              </w:rPr>
              <w:t>Supply cover</w:t>
            </w:r>
          </w:p>
          <w:p w14:paraId="649869CD" w14:textId="43C5E603" w:rsidR="00F160B2" w:rsidRPr="006E575F" w:rsidRDefault="008E42D1" w:rsidP="002A0138">
            <w:pPr>
              <w:spacing w:after="0" w:line="240" w:lineRule="auto"/>
              <w:rPr>
                <w:rFonts w:cstheme="minorHAnsi"/>
                <w:b/>
                <w:sz w:val="18"/>
                <w:szCs w:val="18"/>
              </w:rPr>
            </w:pPr>
            <w:r w:rsidRPr="006E575F">
              <w:rPr>
                <w:rFonts w:cstheme="minorHAnsi"/>
                <w:b/>
                <w:sz w:val="18"/>
                <w:szCs w:val="18"/>
              </w:rPr>
              <w:t>£1000</w:t>
            </w:r>
          </w:p>
        </w:tc>
        <w:tc>
          <w:tcPr>
            <w:tcW w:w="1559" w:type="dxa"/>
            <w:tcBorders>
              <w:top w:val="single" w:sz="4" w:space="0" w:color="auto"/>
              <w:left w:val="single" w:sz="4" w:space="0" w:color="auto"/>
              <w:bottom w:val="single" w:sz="4" w:space="0" w:color="auto"/>
              <w:right w:val="single" w:sz="8" w:space="0" w:color="auto"/>
            </w:tcBorders>
            <w:shd w:val="clear" w:color="auto" w:fill="FF0000"/>
          </w:tcPr>
          <w:p w14:paraId="461FC94B" w14:textId="77777777" w:rsidR="00F160B2" w:rsidRPr="006E575F" w:rsidRDefault="00F160B2" w:rsidP="002A0138">
            <w:pPr>
              <w:spacing w:after="0" w:line="240" w:lineRule="auto"/>
              <w:rPr>
                <w:rFonts w:cstheme="minorHAnsi"/>
                <w:b/>
                <w:sz w:val="20"/>
                <w:szCs w:val="20"/>
              </w:rPr>
            </w:pPr>
          </w:p>
        </w:tc>
        <w:tc>
          <w:tcPr>
            <w:tcW w:w="1701" w:type="dxa"/>
            <w:tcBorders>
              <w:top w:val="single" w:sz="4" w:space="0" w:color="auto"/>
              <w:left w:val="single" w:sz="8" w:space="0" w:color="auto"/>
              <w:bottom w:val="single" w:sz="4" w:space="0" w:color="auto"/>
              <w:right w:val="single" w:sz="8" w:space="0" w:color="auto"/>
            </w:tcBorders>
            <w:shd w:val="clear" w:color="auto" w:fill="FF0000"/>
          </w:tcPr>
          <w:p w14:paraId="5A65390B" w14:textId="77777777" w:rsidR="008E42D1" w:rsidRPr="006E575F" w:rsidRDefault="008E42D1" w:rsidP="002A0138">
            <w:pPr>
              <w:spacing w:after="0" w:line="240" w:lineRule="auto"/>
              <w:rPr>
                <w:rFonts w:cstheme="minorHAnsi"/>
                <w:b/>
                <w:sz w:val="18"/>
                <w:szCs w:val="18"/>
              </w:rPr>
            </w:pPr>
            <w:r w:rsidRPr="006E575F">
              <w:rPr>
                <w:rFonts w:cstheme="minorHAnsi"/>
                <w:b/>
                <w:sz w:val="18"/>
                <w:szCs w:val="18"/>
              </w:rPr>
              <w:t xml:space="preserve">Staff members on PE CPD to complete school evaluation forms to feedback to SLT </w:t>
            </w:r>
          </w:p>
          <w:p w14:paraId="4C7A2AB2" w14:textId="27E1FA10" w:rsidR="00F160B2" w:rsidRPr="006E575F" w:rsidRDefault="008E42D1" w:rsidP="002A0138">
            <w:pPr>
              <w:spacing w:after="0" w:line="240" w:lineRule="auto"/>
              <w:rPr>
                <w:rFonts w:cstheme="minorHAnsi"/>
                <w:b/>
                <w:sz w:val="18"/>
                <w:szCs w:val="18"/>
              </w:rPr>
            </w:pPr>
            <w:r w:rsidRPr="006E575F">
              <w:rPr>
                <w:rFonts w:cstheme="minorHAnsi"/>
                <w:b/>
                <w:sz w:val="18"/>
                <w:szCs w:val="18"/>
              </w:rPr>
              <w:t>Staff to disseminate course materials/ learning to staff and thereby develop in-house knowledge and skill bases.</w:t>
            </w:r>
          </w:p>
        </w:tc>
        <w:tc>
          <w:tcPr>
            <w:tcW w:w="2126" w:type="dxa"/>
            <w:tcBorders>
              <w:top w:val="single" w:sz="4" w:space="0" w:color="auto"/>
              <w:left w:val="single" w:sz="8" w:space="0" w:color="auto"/>
              <w:bottom w:val="single" w:sz="4" w:space="0" w:color="auto"/>
              <w:right w:val="single" w:sz="12" w:space="0" w:color="auto"/>
            </w:tcBorders>
            <w:shd w:val="clear" w:color="auto" w:fill="FF0000"/>
          </w:tcPr>
          <w:p w14:paraId="05C4D073" w14:textId="5E21449B" w:rsidR="00F160B2" w:rsidRPr="006E575F" w:rsidRDefault="008E42D1" w:rsidP="002A0138">
            <w:pPr>
              <w:spacing w:after="0" w:line="240" w:lineRule="auto"/>
              <w:rPr>
                <w:rFonts w:cstheme="minorHAnsi"/>
                <w:b/>
                <w:sz w:val="18"/>
                <w:szCs w:val="18"/>
              </w:rPr>
            </w:pPr>
            <w:r w:rsidRPr="006E575F">
              <w:rPr>
                <w:rFonts w:cstheme="minorHAnsi"/>
                <w:b/>
                <w:sz w:val="18"/>
                <w:szCs w:val="18"/>
              </w:rPr>
              <w:t>Whilst Sports Premium funding is available identify courses suitable for each learning phase and place a member of staff on suitable courses and thereby develop in-house knowledge and skill bases. This will lead to sustainability as all staff will feel supported and be more confident in delivering PE and Sport both within and outside the curriculum.</w:t>
            </w:r>
          </w:p>
        </w:tc>
      </w:tr>
      <w:tr w:rsidR="00A06548" w:rsidRPr="00D71B08" w14:paraId="5C62E7CC" w14:textId="77777777" w:rsidTr="006E575F">
        <w:trPr>
          <w:trHeight w:val="1520"/>
        </w:trPr>
        <w:tc>
          <w:tcPr>
            <w:tcW w:w="2238" w:type="dxa"/>
            <w:tcBorders>
              <w:right w:val="single" w:sz="12" w:space="0" w:color="auto"/>
            </w:tcBorders>
            <w:shd w:val="clear" w:color="auto" w:fill="auto"/>
          </w:tcPr>
          <w:p w14:paraId="2FD3157A" w14:textId="77777777" w:rsidR="00A06548" w:rsidRPr="00D71B08" w:rsidRDefault="00707993" w:rsidP="002A0138">
            <w:pPr>
              <w:pStyle w:val="TableParagraph"/>
              <w:rPr>
                <w:rFonts w:asciiTheme="minorHAnsi" w:hAnsiTheme="minorHAnsi" w:cstheme="minorHAnsi"/>
                <w:sz w:val="18"/>
                <w:szCs w:val="18"/>
              </w:rPr>
            </w:pPr>
            <w:r w:rsidRPr="00D71B08">
              <w:rPr>
                <w:rFonts w:asciiTheme="minorHAnsi" w:hAnsiTheme="minorHAnsi" w:cstheme="minorHAnsi"/>
                <w:sz w:val="18"/>
                <w:szCs w:val="18"/>
              </w:rPr>
              <w:t xml:space="preserve">Upskilling of staff </w:t>
            </w:r>
          </w:p>
          <w:p w14:paraId="1FF04CFF" w14:textId="77777777" w:rsidR="00707993" w:rsidRPr="00D71B08" w:rsidRDefault="00707993" w:rsidP="002A0138">
            <w:pPr>
              <w:pStyle w:val="TableParagraph"/>
              <w:rPr>
                <w:rFonts w:asciiTheme="minorHAnsi" w:hAnsiTheme="minorHAnsi" w:cstheme="minorHAnsi"/>
                <w:sz w:val="18"/>
                <w:szCs w:val="18"/>
              </w:rPr>
            </w:pPr>
          </w:p>
          <w:p w14:paraId="083931DE" w14:textId="7B36C425" w:rsidR="00707993" w:rsidRPr="00D71B08" w:rsidRDefault="005503E0" w:rsidP="002A0138">
            <w:pPr>
              <w:pStyle w:val="TableParagraph"/>
              <w:rPr>
                <w:rFonts w:asciiTheme="minorHAnsi" w:hAnsiTheme="minorHAnsi" w:cstheme="minorHAnsi"/>
                <w:sz w:val="20"/>
                <w:szCs w:val="20"/>
              </w:rPr>
            </w:pPr>
            <w:r w:rsidRPr="00D71B08">
              <w:rPr>
                <w:rFonts w:asciiTheme="minorHAnsi" w:hAnsiTheme="minorHAnsi" w:cstheme="minorHAnsi"/>
                <w:sz w:val="18"/>
                <w:szCs w:val="18"/>
              </w:rPr>
              <w:t xml:space="preserve">ICT </w:t>
            </w:r>
            <w:r w:rsidR="00707993" w:rsidRPr="00D71B08">
              <w:rPr>
                <w:rFonts w:asciiTheme="minorHAnsi" w:hAnsiTheme="minorHAnsi" w:cstheme="minorHAnsi"/>
                <w:sz w:val="18"/>
                <w:szCs w:val="18"/>
              </w:rPr>
              <w:t>Software resources</w:t>
            </w:r>
            <w:r w:rsidRPr="00D71B08">
              <w:rPr>
                <w:rFonts w:asciiTheme="minorHAnsi" w:hAnsiTheme="minorHAnsi" w:cstheme="minorHAnsi"/>
                <w:sz w:val="20"/>
                <w:szCs w:val="20"/>
              </w:rPr>
              <w:t>/support</w:t>
            </w:r>
          </w:p>
        </w:tc>
        <w:tc>
          <w:tcPr>
            <w:tcW w:w="2299" w:type="dxa"/>
            <w:tcBorders>
              <w:top w:val="single" w:sz="4" w:space="0" w:color="auto"/>
              <w:left w:val="single" w:sz="12" w:space="0" w:color="auto"/>
              <w:bottom w:val="single" w:sz="4" w:space="0" w:color="auto"/>
              <w:right w:val="single" w:sz="8" w:space="0" w:color="auto"/>
            </w:tcBorders>
            <w:shd w:val="clear" w:color="auto" w:fill="FF0000"/>
          </w:tcPr>
          <w:p w14:paraId="5F5C56B6" w14:textId="1B23F246" w:rsidR="00924766" w:rsidRPr="006E575F" w:rsidRDefault="00924766" w:rsidP="002A0138">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Purchasing of PE Passport APP</w:t>
            </w:r>
          </w:p>
          <w:p w14:paraId="4D123701" w14:textId="77777777" w:rsidR="00924766" w:rsidRPr="006E575F" w:rsidRDefault="00924766" w:rsidP="002A0138">
            <w:pPr>
              <w:pStyle w:val="BodyText2"/>
              <w:rPr>
                <w:rFonts w:asciiTheme="minorHAnsi" w:hAnsiTheme="minorHAnsi" w:cstheme="minorHAnsi"/>
                <w:i w:val="0"/>
                <w:sz w:val="18"/>
                <w:szCs w:val="18"/>
              </w:rPr>
            </w:pPr>
          </w:p>
          <w:p w14:paraId="5B5AEFF9" w14:textId="48053D39" w:rsidR="00924766" w:rsidRPr="006E575F" w:rsidRDefault="00924766" w:rsidP="00924766">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 xml:space="preserve"> Teachers supported in delivering enjoyable, active and high-quality PE sessions.</w:t>
            </w:r>
          </w:p>
          <w:p w14:paraId="0C0A9FE8" w14:textId="77777777" w:rsidR="005503E0" w:rsidRPr="006E575F" w:rsidRDefault="005503E0" w:rsidP="00924766">
            <w:pPr>
              <w:pStyle w:val="BodyText2"/>
              <w:rPr>
                <w:rFonts w:asciiTheme="minorHAnsi" w:hAnsiTheme="minorHAnsi" w:cstheme="minorHAnsi"/>
                <w:i w:val="0"/>
                <w:sz w:val="18"/>
                <w:szCs w:val="18"/>
              </w:rPr>
            </w:pPr>
          </w:p>
          <w:p w14:paraId="153AC26E" w14:textId="36A3E141" w:rsidR="00707993" w:rsidRPr="006E575F" w:rsidRDefault="00924766" w:rsidP="005503E0">
            <w:pPr>
              <w:pStyle w:val="BodyText2"/>
              <w:rPr>
                <w:rFonts w:asciiTheme="minorHAnsi" w:hAnsiTheme="minorHAnsi" w:cstheme="minorHAnsi"/>
                <w:i w:val="0"/>
                <w:sz w:val="18"/>
                <w:szCs w:val="18"/>
              </w:rPr>
            </w:pPr>
            <w:r w:rsidRPr="006E575F">
              <w:rPr>
                <w:rFonts w:asciiTheme="minorHAnsi" w:hAnsiTheme="minorHAnsi" w:cstheme="minorHAnsi"/>
                <w:i w:val="0"/>
                <w:sz w:val="18"/>
                <w:szCs w:val="18"/>
              </w:rPr>
              <w:t>App provides PE specialist planned lessons</w:t>
            </w:r>
            <w:r w:rsidR="005503E0" w:rsidRPr="006E575F">
              <w:rPr>
                <w:rFonts w:asciiTheme="minorHAnsi" w:hAnsiTheme="minorHAnsi" w:cstheme="minorHAnsi"/>
                <w:i w:val="0"/>
                <w:sz w:val="18"/>
                <w:szCs w:val="18"/>
              </w:rPr>
              <w:t xml:space="preserve"> and also</w:t>
            </w:r>
            <w:r w:rsidRPr="006E575F">
              <w:rPr>
                <w:rFonts w:asciiTheme="minorHAnsi" w:hAnsiTheme="minorHAnsi" w:cstheme="minorHAnsi"/>
                <w:i w:val="0"/>
                <w:sz w:val="18"/>
                <w:szCs w:val="18"/>
              </w:rPr>
              <w:t xml:space="preserve"> </w:t>
            </w:r>
            <w:r w:rsidR="005503E0" w:rsidRPr="006E575F">
              <w:rPr>
                <w:rFonts w:asciiTheme="minorHAnsi" w:hAnsiTheme="minorHAnsi" w:cstheme="minorHAnsi"/>
                <w:i w:val="0"/>
                <w:sz w:val="18"/>
                <w:szCs w:val="18"/>
              </w:rPr>
              <w:lastRenderedPageBreak/>
              <w:t>s</w:t>
            </w:r>
            <w:r w:rsidRPr="006E575F">
              <w:rPr>
                <w:rFonts w:asciiTheme="minorHAnsi" w:hAnsiTheme="minorHAnsi" w:cstheme="minorHAnsi"/>
                <w:i w:val="0"/>
                <w:sz w:val="18"/>
                <w:szCs w:val="18"/>
              </w:rPr>
              <w:t>hort, simple video clips and diagrams</w:t>
            </w:r>
            <w:r w:rsidR="005503E0" w:rsidRPr="006E575F">
              <w:rPr>
                <w:rFonts w:asciiTheme="minorHAnsi" w:hAnsiTheme="minorHAnsi" w:cstheme="minorHAnsi"/>
                <w:i w:val="0"/>
                <w:sz w:val="18"/>
                <w:szCs w:val="18"/>
              </w:rPr>
              <w:t>.</w:t>
            </w:r>
          </w:p>
        </w:tc>
        <w:tc>
          <w:tcPr>
            <w:tcW w:w="2126" w:type="dxa"/>
            <w:tcBorders>
              <w:top w:val="single" w:sz="4" w:space="0" w:color="auto"/>
              <w:left w:val="single" w:sz="8" w:space="0" w:color="auto"/>
              <w:bottom w:val="single" w:sz="4" w:space="0" w:color="auto"/>
              <w:right w:val="single" w:sz="8" w:space="0" w:color="auto"/>
            </w:tcBorders>
            <w:shd w:val="clear" w:color="auto" w:fill="FF0000"/>
          </w:tcPr>
          <w:p w14:paraId="228C856A" w14:textId="216519B2" w:rsidR="005503E0" w:rsidRPr="006E575F" w:rsidRDefault="005503E0" w:rsidP="002A0138">
            <w:pPr>
              <w:spacing w:after="0" w:line="240" w:lineRule="auto"/>
              <w:rPr>
                <w:rFonts w:cstheme="minorHAnsi"/>
                <w:b/>
                <w:sz w:val="18"/>
                <w:szCs w:val="18"/>
              </w:rPr>
            </w:pPr>
            <w:r w:rsidRPr="006E575F">
              <w:rPr>
                <w:rFonts w:cstheme="minorHAnsi"/>
                <w:b/>
                <w:sz w:val="18"/>
                <w:szCs w:val="18"/>
              </w:rPr>
              <w:lastRenderedPageBreak/>
              <w:t>staff are more confident in the delivery of PE lessons.</w:t>
            </w:r>
          </w:p>
          <w:p w14:paraId="3E977751" w14:textId="53C92B00" w:rsidR="005503E0" w:rsidRPr="006E575F" w:rsidRDefault="005503E0" w:rsidP="002A0138">
            <w:pPr>
              <w:spacing w:after="0" w:line="240" w:lineRule="auto"/>
              <w:rPr>
                <w:rFonts w:cstheme="minorHAnsi"/>
                <w:b/>
                <w:sz w:val="18"/>
                <w:szCs w:val="18"/>
              </w:rPr>
            </w:pPr>
          </w:p>
          <w:p w14:paraId="67839143" w14:textId="2F613292" w:rsidR="005503E0" w:rsidRPr="006E575F" w:rsidRDefault="005503E0" w:rsidP="002A0138">
            <w:pPr>
              <w:spacing w:after="0" w:line="240" w:lineRule="auto"/>
              <w:rPr>
                <w:rFonts w:cstheme="minorHAnsi"/>
                <w:b/>
                <w:sz w:val="18"/>
                <w:szCs w:val="18"/>
              </w:rPr>
            </w:pPr>
            <w:r w:rsidRPr="006E575F">
              <w:rPr>
                <w:rFonts w:cstheme="minorHAnsi"/>
                <w:b/>
                <w:sz w:val="18"/>
                <w:szCs w:val="18"/>
              </w:rPr>
              <w:t xml:space="preserve">Staff are more knowledgably in core skills </w:t>
            </w:r>
          </w:p>
          <w:p w14:paraId="5156E83F" w14:textId="77777777" w:rsidR="005503E0" w:rsidRPr="006E575F" w:rsidRDefault="005503E0" w:rsidP="002A0138">
            <w:pPr>
              <w:spacing w:after="0" w:line="240" w:lineRule="auto"/>
              <w:rPr>
                <w:rFonts w:cstheme="minorHAnsi"/>
                <w:b/>
                <w:sz w:val="18"/>
                <w:szCs w:val="18"/>
              </w:rPr>
            </w:pPr>
          </w:p>
          <w:p w14:paraId="5181CCA7" w14:textId="6926C4E7" w:rsidR="005503E0" w:rsidRPr="006E575F" w:rsidRDefault="005503E0" w:rsidP="002A0138">
            <w:pPr>
              <w:spacing w:after="0" w:line="240" w:lineRule="auto"/>
              <w:rPr>
                <w:rFonts w:cstheme="minorHAnsi"/>
                <w:b/>
                <w:sz w:val="18"/>
                <w:szCs w:val="18"/>
              </w:rPr>
            </w:pPr>
            <w:r w:rsidRPr="006E575F">
              <w:rPr>
                <w:rFonts w:cstheme="minorHAnsi"/>
                <w:b/>
                <w:sz w:val="18"/>
                <w:szCs w:val="18"/>
              </w:rPr>
              <w:t>Lessons are active, engaging and inclusive.</w:t>
            </w:r>
          </w:p>
          <w:p w14:paraId="0F5CBD72" w14:textId="73DC64A0" w:rsidR="005503E0" w:rsidRPr="006E575F" w:rsidRDefault="005503E0" w:rsidP="002A0138">
            <w:pPr>
              <w:spacing w:after="0" w:line="240" w:lineRule="auto"/>
              <w:rPr>
                <w:rFonts w:cstheme="minorHAnsi"/>
                <w:b/>
                <w:sz w:val="18"/>
                <w:szCs w:val="18"/>
              </w:rPr>
            </w:pPr>
          </w:p>
          <w:p w14:paraId="690D4063" w14:textId="3EDDD212" w:rsidR="005503E0" w:rsidRPr="006E575F" w:rsidRDefault="005503E0" w:rsidP="002A0138">
            <w:pPr>
              <w:spacing w:after="0" w:line="240" w:lineRule="auto"/>
              <w:rPr>
                <w:rFonts w:cstheme="minorHAnsi"/>
                <w:b/>
                <w:sz w:val="18"/>
                <w:szCs w:val="18"/>
              </w:rPr>
            </w:pPr>
            <w:r w:rsidRPr="006E575F">
              <w:rPr>
                <w:rFonts w:cstheme="minorHAnsi"/>
                <w:b/>
                <w:sz w:val="18"/>
                <w:szCs w:val="18"/>
              </w:rPr>
              <w:lastRenderedPageBreak/>
              <w:t>Learning objectives are clear and progressive.</w:t>
            </w:r>
          </w:p>
          <w:p w14:paraId="203FDB07" w14:textId="77777777" w:rsidR="005503E0" w:rsidRPr="006E575F" w:rsidRDefault="005503E0" w:rsidP="002A0138">
            <w:pPr>
              <w:spacing w:after="0" w:line="240" w:lineRule="auto"/>
              <w:rPr>
                <w:rFonts w:cstheme="minorHAnsi"/>
                <w:b/>
                <w:sz w:val="18"/>
                <w:szCs w:val="18"/>
              </w:rPr>
            </w:pPr>
          </w:p>
          <w:p w14:paraId="7915BD1F" w14:textId="4F45FEE5" w:rsidR="00707993" w:rsidRPr="006E575F" w:rsidRDefault="00707993" w:rsidP="002A0138">
            <w:pPr>
              <w:spacing w:after="0" w:line="240" w:lineRule="auto"/>
              <w:rPr>
                <w:rFonts w:cstheme="minorHAnsi"/>
                <w:b/>
                <w:sz w:val="18"/>
                <w:szCs w:val="18"/>
              </w:rPr>
            </w:pPr>
            <w:r w:rsidRPr="006E575F">
              <w:rPr>
                <w:rFonts w:cstheme="minorHAnsi"/>
                <w:b/>
                <w:sz w:val="18"/>
                <w:szCs w:val="18"/>
              </w:rPr>
              <w:t xml:space="preserve"> </w:t>
            </w:r>
          </w:p>
          <w:p w14:paraId="08AB175A" w14:textId="77777777" w:rsidR="00707993" w:rsidRPr="006E575F" w:rsidRDefault="00707993" w:rsidP="002A0138">
            <w:pPr>
              <w:spacing w:after="0" w:line="240" w:lineRule="auto"/>
              <w:rPr>
                <w:rFonts w:cstheme="minorHAnsi"/>
                <w:b/>
                <w:sz w:val="18"/>
                <w:szCs w:val="18"/>
              </w:rPr>
            </w:pPr>
          </w:p>
          <w:p w14:paraId="0A41B2F5" w14:textId="0BE2082D" w:rsidR="00707993" w:rsidRPr="006E575F" w:rsidRDefault="00707993" w:rsidP="002A0138">
            <w:pPr>
              <w:spacing w:after="0" w:line="240" w:lineRule="auto"/>
              <w:rPr>
                <w:rFonts w:cstheme="minorHAnsi"/>
                <w:b/>
                <w:sz w:val="18"/>
                <w:szCs w:val="18"/>
              </w:rPr>
            </w:pPr>
          </w:p>
        </w:tc>
        <w:tc>
          <w:tcPr>
            <w:tcW w:w="2410" w:type="dxa"/>
            <w:tcBorders>
              <w:top w:val="single" w:sz="4" w:space="0" w:color="auto"/>
              <w:left w:val="single" w:sz="8" w:space="0" w:color="auto"/>
              <w:bottom w:val="single" w:sz="4" w:space="0" w:color="auto"/>
              <w:right w:val="single" w:sz="8" w:space="0" w:color="auto"/>
            </w:tcBorders>
            <w:shd w:val="clear" w:color="auto" w:fill="FF0000"/>
          </w:tcPr>
          <w:p w14:paraId="49FF0B53" w14:textId="29046D41" w:rsidR="00A06548" w:rsidRPr="006E575F" w:rsidRDefault="00924766" w:rsidP="002A0138">
            <w:pPr>
              <w:spacing w:after="0" w:line="240" w:lineRule="auto"/>
              <w:rPr>
                <w:rFonts w:cstheme="minorHAnsi"/>
                <w:b/>
                <w:bCs/>
                <w:sz w:val="18"/>
                <w:szCs w:val="18"/>
              </w:rPr>
            </w:pPr>
            <w:r w:rsidRPr="006E575F">
              <w:rPr>
                <w:rFonts w:cstheme="minorHAnsi"/>
                <w:b/>
                <w:bCs/>
                <w:sz w:val="18"/>
                <w:szCs w:val="18"/>
              </w:rPr>
              <w:lastRenderedPageBreak/>
              <w:t xml:space="preserve">Autumn </w:t>
            </w:r>
            <w:r w:rsidR="00BB156F" w:rsidRPr="006E575F">
              <w:rPr>
                <w:rFonts w:cstheme="minorHAnsi"/>
                <w:b/>
                <w:bCs/>
                <w:sz w:val="18"/>
                <w:szCs w:val="18"/>
              </w:rPr>
              <w:t>2/Spring 1</w:t>
            </w:r>
            <w:r w:rsidRPr="006E575F">
              <w:rPr>
                <w:rFonts w:cstheme="minorHAnsi"/>
                <w:b/>
                <w:bCs/>
                <w:sz w:val="18"/>
                <w:szCs w:val="18"/>
              </w:rPr>
              <w:t xml:space="preserve"> </w:t>
            </w:r>
          </w:p>
          <w:p w14:paraId="251692A7" w14:textId="537934E2" w:rsidR="00924766" w:rsidRPr="006E575F" w:rsidRDefault="00924766" w:rsidP="002A0138">
            <w:pPr>
              <w:spacing w:after="0" w:line="240" w:lineRule="auto"/>
              <w:rPr>
                <w:rFonts w:cstheme="minorHAnsi"/>
                <w:b/>
                <w:sz w:val="18"/>
                <w:szCs w:val="18"/>
              </w:rPr>
            </w:pPr>
            <w:r w:rsidRPr="006E575F">
              <w:rPr>
                <w:rFonts w:cstheme="minorHAnsi"/>
                <w:b/>
                <w:sz w:val="18"/>
                <w:szCs w:val="18"/>
              </w:rPr>
              <w:t>APP software uploaded to teacher IPADS staff to begin familiarisation of software.</w:t>
            </w:r>
          </w:p>
          <w:p w14:paraId="6BEE9B90" w14:textId="355069AD" w:rsidR="00924766" w:rsidRPr="006E575F" w:rsidRDefault="00924766" w:rsidP="002A0138">
            <w:pPr>
              <w:spacing w:after="0" w:line="240" w:lineRule="auto"/>
              <w:rPr>
                <w:rFonts w:cstheme="minorHAnsi"/>
                <w:b/>
                <w:sz w:val="18"/>
                <w:szCs w:val="18"/>
              </w:rPr>
            </w:pPr>
            <w:r w:rsidRPr="006E575F">
              <w:rPr>
                <w:rFonts w:cstheme="minorHAnsi"/>
                <w:b/>
                <w:sz w:val="18"/>
                <w:szCs w:val="18"/>
              </w:rPr>
              <w:t>PE leads to lead staff CPD on APP and show staff how to record multimedia to support their judgements on standards and to use as AFL for subsequent sessions.</w:t>
            </w:r>
          </w:p>
          <w:p w14:paraId="4D274983" w14:textId="77777777" w:rsidR="00924766" w:rsidRPr="006E575F" w:rsidRDefault="00924766" w:rsidP="002A0138">
            <w:pPr>
              <w:spacing w:after="0" w:line="240" w:lineRule="auto"/>
              <w:rPr>
                <w:rFonts w:cstheme="minorHAnsi"/>
                <w:b/>
                <w:sz w:val="18"/>
                <w:szCs w:val="18"/>
              </w:rPr>
            </w:pPr>
          </w:p>
          <w:p w14:paraId="61112325" w14:textId="18004BB4" w:rsidR="00924766" w:rsidRPr="006E575F" w:rsidRDefault="00924766" w:rsidP="002A0138">
            <w:pPr>
              <w:spacing w:after="0" w:line="240" w:lineRule="auto"/>
              <w:rPr>
                <w:rFonts w:cstheme="minorHAnsi"/>
                <w:b/>
                <w:bCs/>
                <w:sz w:val="18"/>
                <w:szCs w:val="18"/>
              </w:rPr>
            </w:pPr>
            <w:r w:rsidRPr="006E575F">
              <w:rPr>
                <w:rFonts w:cstheme="minorHAnsi"/>
                <w:b/>
                <w:bCs/>
                <w:sz w:val="18"/>
                <w:szCs w:val="18"/>
              </w:rPr>
              <w:lastRenderedPageBreak/>
              <w:t xml:space="preserve">Spring </w:t>
            </w:r>
            <w:r w:rsidR="00BB156F" w:rsidRPr="006E575F">
              <w:rPr>
                <w:rFonts w:cstheme="minorHAnsi"/>
                <w:b/>
                <w:bCs/>
                <w:sz w:val="18"/>
                <w:szCs w:val="18"/>
              </w:rPr>
              <w:t>2</w:t>
            </w:r>
          </w:p>
          <w:p w14:paraId="68D39D3E" w14:textId="77777777" w:rsidR="00924766" w:rsidRPr="006E575F" w:rsidRDefault="00924766" w:rsidP="002A0138">
            <w:pPr>
              <w:spacing w:after="0" w:line="240" w:lineRule="auto"/>
              <w:rPr>
                <w:rFonts w:cstheme="minorHAnsi"/>
                <w:b/>
                <w:sz w:val="18"/>
                <w:szCs w:val="18"/>
              </w:rPr>
            </w:pPr>
            <w:r w:rsidRPr="006E575F">
              <w:rPr>
                <w:rFonts w:cstheme="minorHAnsi"/>
                <w:b/>
                <w:sz w:val="18"/>
                <w:szCs w:val="18"/>
              </w:rPr>
              <w:t>Full implementation of software into school</w:t>
            </w:r>
          </w:p>
          <w:p w14:paraId="1569E998" w14:textId="77777777" w:rsidR="005503E0" w:rsidRPr="006E575F" w:rsidRDefault="005503E0" w:rsidP="002A0138">
            <w:pPr>
              <w:spacing w:after="0" w:line="240" w:lineRule="auto"/>
              <w:rPr>
                <w:rFonts w:cstheme="minorHAnsi"/>
                <w:b/>
                <w:bCs/>
                <w:sz w:val="18"/>
                <w:szCs w:val="18"/>
              </w:rPr>
            </w:pPr>
          </w:p>
          <w:p w14:paraId="5161D8F6" w14:textId="473D4AC3" w:rsidR="00924766" w:rsidRPr="006E575F" w:rsidRDefault="00924766" w:rsidP="002A0138">
            <w:pPr>
              <w:spacing w:after="0" w:line="240" w:lineRule="auto"/>
              <w:rPr>
                <w:rFonts w:cstheme="minorHAnsi"/>
                <w:b/>
                <w:bCs/>
                <w:sz w:val="18"/>
                <w:szCs w:val="18"/>
              </w:rPr>
            </w:pPr>
            <w:r w:rsidRPr="006E575F">
              <w:rPr>
                <w:rFonts w:cstheme="minorHAnsi"/>
                <w:b/>
                <w:bCs/>
                <w:sz w:val="18"/>
                <w:szCs w:val="18"/>
              </w:rPr>
              <w:t>Summer 1</w:t>
            </w:r>
          </w:p>
          <w:p w14:paraId="5DC05019" w14:textId="019139D9" w:rsidR="00924766" w:rsidRPr="006E575F" w:rsidRDefault="005503E0" w:rsidP="002A0138">
            <w:pPr>
              <w:spacing w:after="0" w:line="240" w:lineRule="auto"/>
              <w:rPr>
                <w:rFonts w:cstheme="minorHAnsi"/>
                <w:b/>
                <w:sz w:val="18"/>
                <w:szCs w:val="18"/>
              </w:rPr>
            </w:pPr>
            <w:r w:rsidRPr="006E575F">
              <w:rPr>
                <w:rFonts w:cstheme="minorHAnsi"/>
                <w:b/>
                <w:sz w:val="18"/>
                <w:szCs w:val="18"/>
              </w:rPr>
              <w:t>Staff to use multimedia clips to complete PE moderation exercises</w:t>
            </w:r>
          </w:p>
          <w:p w14:paraId="157B0EF0" w14:textId="067F53D9" w:rsidR="00924766" w:rsidRPr="006E575F" w:rsidRDefault="00924766" w:rsidP="002A0138">
            <w:pPr>
              <w:spacing w:after="0" w:line="240" w:lineRule="auto"/>
              <w:rPr>
                <w:rFonts w:cstheme="minorHAnsi"/>
                <w:b/>
                <w:bCs/>
                <w:sz w:val="18"/>
                <w:szCs w:val="18"/>
              </w:rPr>
            </w:pPr>
          </w:p>
        </w:tc>
        <w:tc>
          <w:tcPr>
            <w:tcW w:w="1276" w:type="dxa"/>
            <w:tcBorders>
              <w:top w:val="single" w:sz="4" w:space="0" w:color="auto"/>
              <w:left w:val="single" w:sz="8" w:space="0" w:color="auto"/>
              <w:bottom w:val="single" w:sz="4" w:space="0" w:color="auto"/>
              <w:right w:val="single" w:sz="4" w:space="0" w:color="auto"/>
            </w:tcBorders>
            <w:shd w:val="clear" w:color="auto" w:fill="FF0000"/>
          </w:tcPr>
          <w:p w14:paraId="2CF8CDED" w14:textId="6A964660" w:rsidR="00A06548" w:rsidRPr="006E575F" w:rsidRDefault="003E654F" w:rsidP="002A0138">
            <w:pPr>
              <w:spacing w:after="0" w:line="240" w:lineRule="auto"/>
              <w:rPr>
                <w:rFonts w:cstheme="minorHAnsi"/>
                <w:b/>
                <w:sz w:val="18"/>
                <w:szCs w:val="18"/>
              </w:rPr>
            </w:pPr>
            <w:r w:rsidRPr="006E575F">
              <w:rPr>
                <w:rFonts w:cstheme="minorHAnsi"/>
                <w:b/>
                <w:sz w:val="18"/>
                <w:szCs w:val="18"/>
              </w:rPr>
              <w:lastRenderedPageBreak/>
              <w:t xml:space="preserve">SEE key indicator 3 </w:t>
            </w:r>
          </w:p>
        </w:tc>
        <w:tc>
          <w:tcPr>
            <w:tcW w:w="1559" w:type="dxa"/>
            <w:tcBorders>
              <w:top w:val="single" w:sz="4" w:space="0" w:color="auto"/>
              <w:left w:val="single" w:sz="4" w:space="0" w:color="auto"/>
              <w:bottom w:val="single" w:sz="4" w:space="0" w:color="auto"/>
              <w:right w:val="single" w:sz="8" w:space="0" w:color="auto"/>
            </w:tcBorders>
            <w:shd w:val="clear" w:color="auto" w:fill="FF0000"/>
          </w:tcPr>
          <w:p w14:paraId="6000D48A" w14:textId="77777777" w:rsidR="00A06548" w:rsidRPr="006E575F" w:rsidRDefault="00A06548" w:rsidP="002A0138">
            <w:pPr>
              <w:spacing w:after="0" w:line="240" w:lineRule="auto"/>
              <w:rPr>
                <w:rFonts w:cstheme="minorHAnsi"/>
                <w:b/>
                <w:sz w:val="20"/>
                <w:szCs w:val="20"/>
              </w:rPr>
            </w:pPr>
          </w:p>
        </w:tc>
        <w:tc>
          <w:tcPr>
            <w:tcW w:w="1701" w:type="dxa"/>
            <w:tcBorders>
              <w:top w:val="single" w:sz="4" w:space="0" w:color="auto"/>
              <w:left w:val="single" w:sz="8" w:space="0" w:color="auto"/>
              <w:bottom w:val="single" w:sz="4" w:space="0" w:color="auto"/>
              <w:right w:val="single" w:sz="8" w:space="0" w:color="auto"/>
            </w:tcBorders>
            <w:shd w:val="clear" w:color="auto" w:fill="FF0000"/>
          </w:tcPr>
          <w:p w14:paraId="1AE68B00" w14:textId="1C50BA37" w:rsidR="00A06548" w:rsidRPr="006E575F" w:rsidRDefault="003E654F" w:rsidP="002A0138">
            <w:pPr>
              <w:spacing w:after="0" w:line="240" w:lineRule="auto"/>
              <w:rPr>
                <w:rFonts w:cstheme="minorHAnsi"/>
                <w:b/>
                <w:sz w:val="18"/>
                <w:szCs w:val="18"/>
              </w:rPr>
            </w:pPr>
            <w:r w:rsidRPr="006E575F">
              <w:rPr>
                <w:rFonts w:cstheme="minorHAnsi"/>
                <w:b/>
                <w:sz w:val="18"/>
                <w:szCs w:val="18"/>
              </w:rPr>
              <w:t>PE leads &amp; SLT to complete lesson observations</w:t>
            </w:r>
          </w:p>
        </w:tc>
        <w:tc>
          <w:tcPr>
            <w:tcW w:w="2126" w:type="dxa"/>
            <w:tcBorders>
              <w:top w:val="single" w:sz="4" w:space="0" w:color="auto"/>
              <w:left w:val="single" w:sz="8" w:space="0" w:color="auto"/>
              <w:bottom w:val="single" w:sz="4" w:space="0" w:color="auto"/>
              <w:right w:val="single" w:sz="12" w:space="0" w:color="auto"/>
            </w:tcBorders>
            <w:shd w:val="clear" w:color="auto" w:fill="FF0000"/>
          </w:tcPr>
          <w:p w14:paraId="196F42D0" w14:textId="77777777" w:rsidR="00A06548" w:rsidRPr="006E575F" w:rsidRDefault="00A06548" w:rsidP="002A0138">
            <w:pPr>
              <w:spacing w:after="0" w:line="240" w:lineRule="auto"/>
              <w:rPr>
                <w:rFonts w:cstheme="minorHAnsi"/>
                <w:b/>
                <w:sz w:val="18"/>
                <w:szCs w:val="18"/>
              </w:rPr>
            </w:pPr>
          </w:p>
        </w:tc>
      </w:tr>
      <w:tr w:rsidR="00FC02A6" w:rsidRPr="00D71B08" w14:paraId="0A93D898" w14:textId="77777777" w:rsidTr="009378D7">
        <w:trPr>
          <w:trHeight w:val="2101"/>
        </w:trPr>
        <w:tc>
          <w:tcPr>
            <w:tcW w:w="2238" w:type="dxa"/>
            <w:tcBorders>
              <w:right w:val="single" w:sz="12" w:space="0" w:color="auto"/>
            </w:tcBorders>
            <w:shd w:val="clear" w:color="auto" w:fill="FFFFFF"/>
          </w:tcPr>
          <w:p w14:paraId="67BB2498" w14:textId="77777777" w:rsidR="00FC02A6" w:rsidRPr="00D71B08" w:rsidRDefault="00FC02A6" w:rsidP="002A0138">
            <w:pPr>
              <w:pStyle w:val="TableParagraph"/>
              <w:rPr>
                <w:rFonts w:asciiTheme="minorHAnsi" w:hAnsiTheme="minorHAnsi" w:cstheme="minorHAnsi"/>
                <w:sz w:val="18"/>
                <w:szCs w:val="18"/>
              </w:rPr>
            </w:pPr>
            <w:r w:rsidRPr="00D71B08">
              <w:rPr>
                <w:rFonts w:asciiTheme="minorHAnsi" w:hAnsiTheme="minorHAnsi" w:cstheme="minorHAnsi"/>
                <w:sz w:val="18"/>
                <w:szCs w:val="18"/>
              </w:rPr>
              <w:t xml:space="preserve">Upskilling of Staff </w:t>
            </w:r>
          </w:p>
          <w:p w14:paraId="7ACD9422" w14:textId="77777777" w:rsidR="00FC02A6" w:rsidRPr="00D71B08" w:rsidRDefault="00FC02A6" w:rsidP="002A0138">
            <w:pPr>
              <w:pStyle w:val="TableParagraph"/>
              <w:rPr>
                <w:rFonts w:asciiTheme="minorHAnsi" w:hAnsiTheme="minorHAnsi" w:cstheme="minorHAnsi"/>
                <w:sz w:val="18"/>
                <w:szCs w:val="18"/>
              </w:rPr>
            </w:pPr>
          </w:p>
          <w:p w14:paraId="308AA834" w14:textId="6C4DAC08" w:rsidR="00FC02A6" w:rsidRPr="00D71B08" w:rsidRDefault="00FC02A6" w:rsidP="002A0138">
            <w:pPr>
              <w:pStyle w:val="TableParagraph"/>
              <w:rPr>
                <w:rFonts w:asciiTheme="minorHAnsi" w:hAnsiTheme="minorHAnsi" w:cstheme="minorHAnsi"/>
                <w:b/>
                <w:bCs/>
                <w:sz w:val="18"/>
                <w:szCs w:val="18"/>
              </w:rPr>
            </w:pPr>
            <w:r w:rsidRPr="00D71B08">
              <w:rPr>
                <w:rFonts w:asciiTheme="minorHAnsi" w:hAnsiTheme="minorHAnsi" w:cstheme="minorHAnsi"/>
                <w:b/>
                <w:bCs/>
                <w:sz w:val="18"/>
                <w:szCs w:val="18"/>
              </w:rPr>
              <w:t>Subject Leads</w:t>
            </w:r>
          </w:p>
        </w:tc>
        <w:tc>
          <w:tcPr>
            <w:tcW w:w="2299" w:type="dxa"/>
            <w:tcBorders>
              <w:top w:val="single" w:sz="4" w:space="0" w:color="auto"/>
              <w:left w:val="single" w:sz="12" w:space="0" w:color="auto"/>
              <w:bottom w:val="single" w:sz="4" w:space="0" w:color="auto"/>
              <w:right w:val="single" w:sz="8" w:space="0" w:color="auto"/>
            </w:tcBorders>
            <w:shd w:val="clear" w:color="auto" w:fill="FFFFFF"/>
          </w:tcPr>
          <w:p w14:paraId="2759C90C" w14:textId="44499FC2" w:rsidR="00FC02A6" w:rsidRPr="00D71B08" w:rsidRDefault="00FC02A6" w:rsidP="00CF7CD8">
            <w:pPr>
              <w:pStyle w:val="BodyText2"/>
              <w:shd w:val="clear" w:color="auto" w:fill="92D050"/>
              <w:rPr>
                <w:rFonts w:asciiTheme="minorHAnsi" w:hAnsiTheme="minorHAnsi" w:cstheme="minorHAnsi"/>
                <w:b w:val="0"/>
                <w:i w:val="0"/>
                <w:sz w:val="18"/>
                <w:szCs w:val="18"/>
              </w:rPr>
            </w:pPr>
            <w:r w:rsidRPr="00D71B08">
              <w:rPr>
                <w:rFonts w:asciiTheme="minorHAnsi" w:hAnsiTheme="minorHAnsi" w:cstheme="minorHAnsi"/>
                <w:b w:val="0"/>
                <w:i w:val="0"/>
                <w:sz w:val="18"/>
                <w:szCs w:val="18"/>
              </w:rPr>
              <w:t>Sports premium to fund Manchester PE teacher Training (MPETT) Subject Leader Programme 2020-21</w:t>
            </w:r>
          </w:p>
          <w:p w14:paraId="3A8290C0" w14:textId="77777777" w:rsidR="00FC02A6" w:rsidRPr="00D71B08" w:rsidRDefault="00FC02A6" w:rsidP="00FC02A6">
            <w:pPr>
              <w:pStyle w:val="BodyText2"/>
              <w:rPr>
                <w:rFonts w:asciiTheme="minorHAnsi" w:hAnsiTheme="minorHAnsi" w:cstheme="minorHAnsi"/>
                <w:b w:val="0"/>
                <w:i w:val="0"/>
                <w:sz w:val="18"/>
                <w:szCs w:val="18"/>
              </w:rPr>
            </w:pPr>
          </w:p>
          <w:p w14:paraId="3DF7E2DA" w14:textId="77777777" w:rsidR="00FC02A6" w:rsidRPr="00D71B08" w:rsidRDefault="00FC02A6" w:rsidP="00FC02A6">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 Termly training</w:t>
            </w:r>
          </w:p>
          <w:p w14:paraId="69C69B83" w14:textId="77777777" w:rsidR="00FC02A6" w:rsidRPr="00D71B08" w:rsidRDefault="00FC02A6" w:rsidP="00FC02A6">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 Safe Practice Guide</w:t>
            </w:r>
          </w:p>
          <w:p w14:paraId="526392BB" w14:textId="11302736" w:rsidR="00B0438A" w:rsidRPr="00D71B08" w:rsidRDefault="00CE7DDD" w:rsidP="00FC02A6">
            <w:pPr>
              <w:pStyle w:val="BodyText2"/>
              <w:rPr>
                <w:rFonts w:asciiTheme="minorHAnsi" w:hAnsiTheme="minorHAnsi" w:cstheme="minorHAnsi"/>
                <w:b w:val="0"/>
                <w:i w:val="0"/>
                <w:sz w:val="18"/>
                <w:szCs w:val="18"/>
              </w:rPr>
            </w:pPr>
            <w:r>
              <w:rPr>
                <w:rFonts w:asciiTheme="minorHAnsi" w:hAnsiTheme="minorHAnsi" w:cstheme="minorHAnsi"/>
                <w:b w:val="0"/>
                <w:i w:val="0"/>
                <w:sz w:val="18"/>
                <w:szCs w:val="18"/>
              </w:rPr>
              <w:t>- Safe Practice training</w:t>
            </w:r>
          </w:p>
        </w:tc>
        <w:tc>
          <w:tcPr>
            <w:tcW w:w="2126" w:type="dxa"/>
            <w:tcBorders>
              <w:top w:val="single" w:sz="4" w:space="0" w:color="auto"/>
              <w:left w:val="single" w:sz="8" w:space="0" w:color="auto"/>
              <w:bottom w:val="single" w:sz="4" w:space="0" w:color="auto"/>
              <w:right w:val="single" w:sz="8" w:space="0" w:color="auto"/>
            </w:tcBorders>
            <w:shd w:val="clear" w:color="auto" w:fill="FFFFFF"/>
          </w:tcPr>
          <w:p w14:paraId="5EC5B494" w14:textId="17A8214A" w:rsidR="000933AC" w:rsidRPr="00D71B08" w:rsidRDefault="007655D6" w:rsidP="002A0138">
            <w:pPr>
              <w:spacing w:after="0" w:line="240" w:lineRule="auto"/>
              <w:rPr>
                <w:rFonts w:cstheme="minorHAnsi"/>
                <w:sz w:val="18"/>
                <w:szCs w:val="18"/>
              </w:rPr>
            </w:pPr>
            <w:r w:rsidRPr="00680676">
              <w:rPr>
                <w:rFonts w:cstheme="minorHAnsi"/>
                <w:sz w:val="18"/>
                <w:szCs w:val="18"/>
                <w:highlight w:val="yellow"/>
              </w:rPr>
              <w:t xml:space="preserve">PE leads able to support the upskilling of staff. Staff confidence improved. </w:t>
            </w:r>
            <w:r w:rsidR="000933AC" w:rsidRPr="00680676">
              <w:rPr>
                <w:rFonts w:cstheme="minorHAnsi"/>
                <w:sz w:val="18"/>
                <w:szCs w:val="18"/>
                <w:highlight w:val="yellow"/>
              </w:rPr>
              <w:t>Standards of PE delivery raised across the school.</w:t>
            </w:r>
            <w:r w:rsidR="000933AC" w:rsidRPr="00D71B08">
              <w:rPr>
                <w:rFonts w:cstheme="minorHAnsi"/>
                <w:sz w:val="18"/>
                <w:szCs w:val="18"/>
              </w:rPr>
              <w:t xml:space="preserve"> </w:t>
            </w:r>
          </w:p>
          <w:p w14:paraId="205C71C1" w14:textId="77777777" w:rsidR="00FC02A6" w:rsidRPr="00D71B08" w:rsidRDefault="00FC02A6" w:rsidP="002A0138">
            <w:pPr>
              <w:spacing w:after="0" w:line="240" w:lineRule="auto"/>
              <w:rPr>
                <w:rFonts w:cstheme="minorHAnsi"/>
                <w:sz w:val="18"/>
                <w:szCs w:val="18"/>
              </w:rPr>
            </w:pPr>
          </w:p>
          <w:p w14:paraId="5100F77C" w14:textId="2F893E94" w:rsidR="000933AC" w:rsidRPr="00D71B08" w:rsidRDefault="000933AC" w:rsidP="002A0138">
            <w:pPr>
              <w:spacing w:after="0" w:line="240" w:lineRule="auto"/>
              <w:rPr>
                <w:rFonts w:cstheme="minorHAnsi"/>
                <w:sz w:val="18"/>
                <w:szCs w:val="18"/>
              </w:rPr>
            </w:pPr>
          </w:p>
        </w:tc>
        <w:tc>
          <w:tcPr>
            <w:tcW w:w="2410" w:type="dxa"/>
            <w:tcBorders>
              <w:top w:val="single" w:sz="4" w:space="0" w:color="auto"/>
              <w:left w:val="single" w:sz="8" w:space="0" w:color="auto"/>
              <w:bottom w:val="single" w:sz="4" w:space="0" w:color="auto"/>
              <w:right w:val="single" w:sz="8" w:space="0" w:color="auto"/>
            </w:tcBorders>
            <w:shd w:val="clear" w:color="auto" w:fill="FFFFFF"/>
          </w:tcPr>
          <w:p w14:paraId="04B823F4" w14:textId="0E76D2AC" w:rsidR="00FC02A6" w:rsidRDefault="00FC02A6" w:rsidP="002A0138">
            <w:pPr>
              <w:spacing w:after="0" w:line="240" w:lineRule="auto"/>
              <w:rPr>
                <w:rFonts w:cstheme="minorHAnsi"/>
                <w:sz w:val="18"/>
                <w:szCs w:val="18"/>
              </w:rPr>
            </w:pPr>
            <w:r w:rsidRPr="00CF7CD8">
              <w:rPr>
                <w:rFonts w:cstheme="minorHAnsi"/>
                <w:sz w:val="18"/>
                <w:szCs w:val="18"/>
                <w:highlight w:val="yellow"/>
              </w:rPr>
              <w:t xml:space="preserve">PE leads to complete termly training and disseminate training, resources, PE updates </w:t>
            </w:r>
            <w:r w:rsidR="004C70B5" w:rsidRPr="00CF7CD8">
              <w:rPr>
                <w:rFonts w:cstheme="minorHAnsi"/>
                <w:sz w:val="18"/>
                <w:szCs w:val="18"/>
                <w:highlight w:val="yellow"/>
              </w:rPr>
              <w:t>etc.</w:t>
            </w:r>
            <w:r w:rsidRPr="00CF7CD8">
              <w:rPr>
                <w:rFonts w:cstheme="minorHAnsi"/>
                <w:sz w:val="18"/>
                <w:szCs w:val="18"/>
                <w:highlight w:val="yellow"/>
              </w:rPr>
              <w:t xml:space="preserve"> on return to school.</w:t>
            </w:r>
          </w:p>
          <w:p w14:paraId="0E099021" w14:textId="77777777" w:rsidR="00397C84" w:rsidRDefault="00397C84" w:rsidP="002A0138">
            <w:pPr>
              <w:spacing w:after="0" w:line="240" w:lineRule="auto"/>
              <w:rPr>
                <w:rFonts w:cstheme="minorHAnsi"/>
                <w:sz w:val="18"/>
                <w:szCs w:val="18"/>
              </w:rPr>
            </w:pPr>
          </w:p>
          <w:p w14:paraId="2D232AF0" w14:textId="2EC0ECB7" w:rsidR="00397C84" w:rsidRPr="00D71B08" w:rsidRDefault="00397C84" w:rsidP="002A0138">
            <w:pPr>
              <w:spacing w:after="0" w:line="240" w:lineRule="auto"/>
              <w:rPr>
                <w:rFonts w:cstheme="minorHAnsi"/>
                <w:sz w:val="18"/>
                <w:szCs w:val="18"/>
              </w:rPr>
            </w:pPr>
          </w:p>
        </w:tc>
        <w:tc>
          <w:tcPr>
            <w:tcW w:w="1276" w:type="dxa"/>
            <w:tcBorders>
              <w:top w:val="single" w:sz="4" w:space="0" w:color="auto"/>
              <w:left w:val="single" w:sz="8" w:space="0" w:color="auto"/>
              <w:bottom w:val="single" w:sz="4" w:space="0" w:color="auto"/>
              <w:right w:val="single" w:sz="4" w:space="0" w:color="auto"/>
            </w:tcBorders>
            <w:shd w:val="clear" w:color="auto" w:fill="FFFFFF"/>
          </w:tcPr>
          <w:p w14:paraId="45B91FC7" w14:textId="77777777" w:rsidR="00FC02A6" w:rsidRPr="00D71B08" w:rsidRDefault="003E654F" w:rsidP="00CF7CD8">
            <w:pPr>
              <w:shd w:val="clear" w:color="auto" w:fill="92D050"/>
              <w:spacing w:after="0" w:line="240" w:lineRule="auto"/>
              <w:rPr>
                <w:rFonts w:cstheme="minorHAnsi"/>
                <w:sz w:val="18"/>
                <w:szCs w:val="18"/>
              </w:rPr>
            </w:pPr>
            <w:r w:rsidRPr="00D71B08">
              <w:rPr>
                <w:rFonts w:cstheme="minorHAnsi"/>
                <w:sz w:val="18"/>
                <w:szCs w:val="18"/>
              </w:rPr>
              <w:t xml:space="preserve">MPETT </w:t>
            </w:r>
          </w:p>
          <w:p w14:paraId="05BB3ACF" w14:textId="77777777" w:rsidR="003E654F" w:rsidRPr="00D71B08" w:rsidRDefault="003E654F" w:rsidP="00CF7CD8">
            <w:pPr>
              <w:shd w:val="clear" w:color="auto" w:fill="92D050"/>
              <w:spacing w:after="0" w:line="240" w:lineRule="auto"/>
              <w:rPr>
                <w:rFonts w:cstheme="minorHAnsi"/>
                <w:sz w:val="18"/>
                <w:szCs w:val="18"/>
              </w:rPr>
            </w:pPr>
            <w:r w:rsidRPr="00D71B08">
              <w:rPr>
                <w:rFonts w:cstheme="minorHAnsi"/>
                <w:sz w:val="18"/>
                <w:szCs w:val="18"/>
              </w:rPr>
              <w:t>£195</w:t>
            </w:r>
          </w:p>
          <w:p w14:paraId="112AF03E" w14:textId="77777777" w:rsidR="007655D6" w:rsidRPr="00D71B08" w:rsidRDefault="007655D6" w:rsidP="002A0138">
            <w:pPr>
              <w:spacing w:after="0" w:line="240" w:lineRule="auto"/>
              <w:rPr>
                <w:rFonts w:cstheme="minorHAnsi"/>
                <w:sz w:val="18"/>
                <w:szCs w:val="18"/>
              </w:rPr>
            </w:pPr>
          </w:p>
          <w:p w14:paraId="40FB79F3" w14:textId="77777777" w:rsidR="007655D6" w:rsidRPr="00D71B08" w:rsidRDefault="007655D6" w:rsidP="002A0138">
            <w:pPr>
              <w:spacing w:after="0" w:line="240" w:lineRule="auto"/>
              <w:rPr>
                <w:rFonts w:cstheme="minorHAnsi"/>
                <w:sz w:val="18"/>
                <w:szCs w:val="18"/>
              </w:rPr>
            </w:pPr>
          </w:p>
          <w:p w14:paraId="00D2F5A0" w14:textId="77777777" w:rsidR="00397C84" w:rsidRDefault="00397C84" w:rsidP="00397C84">
            <w:pPr>
              <w:shd w:val="clear" w:color="auto" w:fill="FFFFFF" w:themeFill="background1"/>
              <w:spacing w:after="0" w:line="240" w:lineRule="auto"/>
              <w:rPr>
                <w:rFonts w:cstheme="minorHAnsi"/>
                <w:sz w:val="18"/>
                <w:szCs w:val="18"/>
              </w:rPr>
            </w:pPr>
          </w:p>
          <w:p w14:paraId="15D97BF4" w14:textId="77777777" w:rsidR="00397C84" w:rsidRDefault="00397C84" w:rsidP="00397C84">
            <w:pPr>
              <w:shd w:val="clear" w:color="auto" w:fill="FFFFFF" w:themeFill="background1"/>
              <w:spacing w:after="0" w:line="240" w:lineRule="auto"/>
              <w:rPr>
                <w:rFonts w:cstheme="minorHAnsi"/>
                <w:sz w:val="18"/>
                <w:szCs w:val="18"/>
              </w:rPr>
            </w:pPr>
          </w:p>
          <w:p w14:paraId="49716E21" w14:textId="77777777" w:rsidR="00397C84" w:rsidRDefault="00397C84" w:rsidP="00397C84">
            <w:pPr>
              <w:shd w:val="clear" w:color="auto" w:fill="FFFFFF" w:themeFill="background1"/>
              <w:spacing w:after="0" w:line="240" w:lineRule="auto"/>
              <w:rPr>
                <w:rFonts w:cstheme="minorHAnsi"/>
                <w:sz w:val="18"/>
                <w:szCs w:val="18"/>
              </w:rPr>
            </w:pPr>
          </w:p>
          <w:p w14:paraId="3932F954" w14:textId="2278AC56" w:rsidR="007655D6" w:rsidRPr="00D71B08" w:rsidRDefault="007655D6" w:rsidP="00397C84">
            <w:pPr>
              <w:shd w:val="clear" w:color="auto" w:fill="FFFFFF" w:themeFill="background1"/>
              <w:spacing w:after="0" w:line="240" w:lineRule="auto"/>
              <w:rPr>
                <w:rFonts w:cstheme="minorHAnsi"/>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92D050"/>
          </w:tcPr>
          <w:p w14:paraId="5219027E" w14:textId="77777777" w:rsidR="00FC02A6" w:rsidRDefault="009378D7" w:rsidP="002A0138">
            <w:pPr>
              <w:spacing w:after="0" w:line="240" w:lineRule="auto"/>
              <w:rPr>
                <w:rFonts w:cstheme="minorHAnsi"/>
                <w:sz w:val="20"/>
                <w:szCs w:val="20"/>
              </w:rPr>
            </w:pPr>
            <w:r>
              <w:rPr>
                <w:rFonts w:cstheme="minorHAnsi"/>
                <w:sz w:val="20"/>
                <w:szCs w:val="20"/>
              </w:rPr>
              <w:t>£1195</w:t>
            </w:r>
          </w:p>
          <w:p w14:paraId="7393D192" w14:textId="27CE8A57" w:rsidR="009378D7" w:rsidRPr="00D71B08" w:rsidRDefault="009378D7" w:rsidP="002A0138">
            <w:pPr>
              <w:spacing w:after="0" w:line="240" w:lineRule="auto"/>
              <w:rPr>
                <w:rFonts w:cstheme="minorHAnsi"/>
                <w:sz w:val="20"/>
                <w:szCs w:val="20"/>
              </w:rPr>
            </w:pPr>
            <w:r>
              <w:rPr>
                <w:rFonts w:cstheme="minorHAnsi"/>
                <w:sz w:val="20"/>
                <w:szCs w:val="20"/>
              </w:rPr>
              <w:t>Supply costs &amp; membership</w:t>
            </w:r>
          </w:p>
        </w:tc>
        <w:tc>
          <w:tcPr>
            <w:tcW w:w="1701" w:type="dxa"/>
            <w:tcBorders>
              <w:top w:val="single" w:sz="4" w:space="0" w:color="auto"/>
              <w:left w:val="single" w:sz="8" w:space="0" w:color="auto"/>
              <w:bottom w:val="single" w:sz="4" w:space="0" w:color="auto"/>
              <w:right w:val="single" w:sz="8" w:space="0" w:color="auto"/>
            </w:tcBorders>
            <w:shd w:val="clear" w:color="auto" w:fill="FFFFFF"/>
          </w:tcPr>
          <w:p w14:paraId="08DBC7E0" w14:textId="77777777" w:rsidR="00FC02A6" w:rsidRPr="00D71B08" w:rsidRDefault="00FC02A6" w:rsidP="002A0138">
            <w:pPr>
              <w:spacing w:after="0" w:line="240" w:lineRule="auto"/>
              <w:rPr>
                <w:rFonts w:cstheme="minorHAnsi"/>
                <w:sz w:val="18"/>
                <w:szCs w:val="18"/>
              </w:rPr>
            </w:pPr>
          </w:p>
        </w:tc>
        <w:tc>
          <w:tcPr>
            <w:tcW w:w="2126" w:type="dxa"/>
            <w:tcBorders>
              <w:top w:val="single" w:sz="4" w:space="0" w:color="auto"/>
              <w:left w:val="single" w:sz="8" w:space="0" w:color="auto"/>
              <w:bottom w:val="single" w:sz="4" w:space="0" w:color="auto"/>
              <w:right w:val="single" w:sz="12" w:space="0" w:color="auto"/>
            </w:tcBorders>
            <w:shd w:val="clear" w:color="auto" w:fill="FFFFFF"/>
          </w:tcPr>
          <w:p w14:paraId="728F9D56" w14:textId="77777777" w:rsidR="00FC02A6" w:rsidRPr="00D71B08" w:rsidRDefault="00FC02A6" w:rsidP="002A0138">
            <w:pPr>
              <w:spacing w:after="0" w:line="240" w:lineRule="auto"/>
              <w:rPr>
                <w:rFonts w:cstheme="minorHAnsi"/>
                <w:sz w:val="18"/>
                <w:szCs w:val="18"/>
              </w:rPr>
            </w:pPr>
          </w:p>
        </w:tc>
      </w:tr>
    </w:tbl>
    <w:p w14:paraId="300C4D6F" w14:textId="327E2779" w:rsidR="00FC31B9" w:rsidRPr="00D71B08" w:rsidRDefault="00FC31B9" w:rsidP="00E26E3F">
      <w:pPr>
        <w:spacing w:after="0"/>
        <w:ind w:right="-22"/>
        <w:contextualSpacing/>
        <w:rPr>
          <w:rFonts w:cstheme="minorHAnsi"/>
          <w:b/>
          <w:sz w:val="28"/>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8"/>
        <w:gridCol w:w="2627"/>
        <w:gridCol w:w="1798"/>
        <w:gridCol w:w="1875"/>
        <w:gridCol w:w="1165"/>
        <w:gridCol w:w="930"/>
        <w:gridCol w:w="2289"/>
        <w:gridCol w:w="16"/>
        <w:gridCol w:w="2797"/>
      </w:tblGrid>
      <w:tr w:rsidR="003E654F" w:rsidRPr="00D71B08" w14:paraId="43DCBC77" w14:textId="1504F2E6" w:rsidTr="00CC7F3F">
        <w:trPr>
          <w:trHeight w:val="933"/>
        </w:trPr>
        <w:tc>
          <w:tcPr>
            <w:tcW w:w="12922" w:type="dxa"/>
            <w:gridSpan w:val="7"/>
            <w:tcBorders>
              <w:right w:val="single" w:sz="4" w:space="0" w:color="auto"/>
            </w:tcBorders>
            <w:shd w:val="clear" w:color="auto" w:fill="E5B8B7" w:themeFill="accent2" w:themeFillTint="66"/>
          </w:tcPr>
          <w:p w14:paraId="199E799F" w14:textId="6060EF90" w:rsidR="00237ED3" w:rsidRDefault="00237ED3" w:rsidP="00237ED3">
            <w:pPr>
              <w:spacing w:line="240" w:lineRule="auto"/>
              <w:jc w:val="center"/>
              <w:rPr>
                <w:rFonts w:cstheme="minorHAnsi"/>
              </w:rPr>
            </w:pPr>
            <w:r w:rsidRPr="00D71B08">
              <w:rPr>
                <w:rFonts w:cstheme="minorHAnsi"/>
                <w:b/>
              </w:rPr>
              <w:t xml:space="preserve">Key indicator 4: </w:t>
            </w:r>
            <w:r w:rsidRPr="00D71B08">
              <w:rPr>
                <w:rFonts w:cstheme="minorHAnsi"/>
              </w:rPr>
              <w:t>Broader experience of a range of sports and activities offered to all pupils</w:t>
            </w:r>
          </w:p>
          <w:p w14:paraId="4C8921A6" w14:textId="77AC1116" w:rsidR="00237ED3" w:rsidRPr="006C1D83" w:rsidRDefault="003836FF" w:rsidP="003836FF">
            <w:pPr>
              <w:tabs>
                <w:tab w:val="left" w:pos="7290"/>
              </w:tabs>
              <w:spacing w:line="240" w:lineRule="auto"/>
              <w:jc w:val="center"/>
              <w:rPr>
                <w:rFonts w:cstheme="minorHAnsi"/>
                <w:b/>
              </w:rPr>
            </w:pPr>
            <w:r>
              <w:rPr>
                <w:rFonts w:cstheme="minorHAnsi"/>
                <w:b/>
              </w:rPr>
              <w:t>Projected Spend</w:t>
            </w:r>
            <w:r w:rsidR="005A2853">
              <w:rPr>
                <w:rFonts w:cstheme="minorHAnsi"/>
                <w:b/>
              </w:rPr>
              <w:t xml:space="preserve"> £2000</w:t>
            </w:r>
          </w:p>
        </w:tc>
        <w:tc>
          <w:tcPr>
            <w:tcW w:w="2813" w:type="dxa"/>
            <w:gridSpan w:val="2"/>
            <w:tcBorders>
              <w:left w:val="single" w:sz="4" w:space="0" w:color="auto"/>
            </w:tcBorders>
            <w:shd w:val="clear" w:color="auto" w:fill="E5B8B7" w:themeFill="accent2" w:themeFillTint="66"/>
          </w:tcPr>
          <w:p w14:paraId="79E71FE4" w14:textId="419AF8DF" w:rsidR="00237ED3" w:rsidRPr="00D71B08" w:rsidRDefault="00237ED3" w:rsidP="00237ED3">
            <w:pPr>
              <w:rPr>
                <w:rFonts w:cstheme="minorHAnsi"/>
                <w:b/>
                <w:bCs/>
              </w:rPr>
            </w:pPr>
            <w:r w:rsidRPr="00D71B08">
              <w:rPr>
                <w:rFonts w:cstheme="minorHAnsi"/>
                <w:b/>
                <w:bCs/>
                <w:color w:val="231F20"/>
              </w:rPr>
              <w:t>Percentage of total allocation:</w:t>
            </w:r>
            <w:r w:rsidR="001807D4">
              <w:rPr>
                <w:rFonts w:cstheme="minorHAnsi"/>
                <w:b/>
                <w:bCs/>
                <w:color w:val="231F20"/>
              </w:rPr>
              <w:t xml:space="preserve"> 10%</w:t>
            </w:r>
          </w:p>
        </w:tc>
      </w:tr>
      <w:tr w:rsidR="00680676" w:rsidRPr="00D71B08" w14:paraId="44EF1B8F" w14:textId="77777777" w:rsidTr="00237ED3">
        <w:trPr>
          <w:trHeight w:val="401"/>
        </w:trPr>
        <w:tc>
          <w:tcPr>
            <w:tcW w:w="12922" w:type="dxa"/>
            <w:gridSpan w:val="7"/>
            <w:tcBorders>
              <w:right w:val="single" w:sz="4" w:space="0" w:color="auto"/>
            </w:tcBorders>
            <w:shd w:val="clear" w:color="auto" w:fill="E5B8B7" w:themeFill="accent2" w:themeFillTint="66"/>
          </w:tcPr>
          <w:p w14:paraId="671DF8CA" w14:textId="463DC9E7" w:rsidR="00D06E06" w:rsidRDefault="003836FF" w:rsidP="00B36900">
            <w:pPr>
              <w:spacing w:line="240" w:lineRule="auto"/>
              <w:jc w:val="center"/>
              <w:rPr>
                <w:rFonts w:cstheme="minorHAnsi"/>
                <w:b/>
              </w:rPr>
            </w:pPr>
            <w:r>
              <w:rPr>
                <w:rFonts w:cstheme="minorHAnsi"/>
                <w:b/>
              </w:rPr>
              <w:t>Sports Lead</w:t>
            </w:r>
            <w:r w:rsidR="00CC7F3F">
              <w:rPr>
                <w:rFonts w:cstheme="minorHAnsi"/>
                <w:b/>
              </w:rPr>
              <w:t>s</w:t>
            </w:r>
            <w:r>
              <w:rPr>
                <w:rFonts w:cstheme="minorHAnsi"/>
                <w:b/>
              </w:rPr>
              <w:t xml:space="preserve"> used in-house ICT applications i.e. School website and Class Dojo to promote PE activities and challenges to raise physical activity and support mental health E.g. Train like an astronaut. </w:t>
            </w:r>
          </w:p>
          <w:p w14:paraId="045516AA" w14:textId="7B1EDC4B" w:rsidR="003836FF" w:rsidRPr="00D71B08" w:rsidRDefault="00C26234" w:rsidP="009378D7">
            <w:pPr>
              <w:spacing w:line="240" w:lineRule="auto"/>
              <w:jc w:val="center"/>
              <w:rPr>
                <w:rFonts w:cstheme="minorHAnsi"/>
                <w:b/>
              </w:rPr>
            </w:pPr>
            <w:r>
              <w:rPr>
                <w:rFonts w:cstheme="minorHAnsi"/>
                <w:b/>
              </w:rPr>
              <w:t xml:space="preserve">Following positive parental consultations regarding the YR6 residential and the lack of opportunities to provide extra sporting activities it was decided that the school would use the Sport Premium funding to subsidise a trip to </w:t>
            </w:r>
            <w:proofErr w:type="spellStart"/>
            <w:r>
              <w:rPr>
                <w:rFonts w:cstheme="minorHAnsi"/>
                <w:b/>
              </w:rPr>
              <w:t>Ghyll</w:t>
            </w:r>
            <w:proofErr w:type="spellEnd"/>
            <w:r>
              <w:rPr>
                <w:rFonts w:cstheme="minorHAnsi"/>
                <w:b/>
              </w:rPr>
              <w:t xml:space="preserve"> Head residential centre.</w:t>
            </w:r>
          </w:p>
        </w:tc>
        <w:tc>
          <w:tcPr>
            <w:tcW w:w="2813" w:type="dxa"/>
            <w:gridSpan w:val="2"/>
            <w:tcBorders>
              <w:left w:val="single" w:sz="4" w:space="0" w:color="auto"/>
            </w:tcBorders>
            <w:shd w:val="clear" w:color="auto" w:fill="E5B8B7" w:themeFill="accent2" w:themeFillTint="66"/>
          </w:tcPr>
          <w:p w14:paraId="7C7F4B9F" w14:textId="77777777" w:rsidR="00680676" w:rsidRDefault="003836FF" w:rsidP="00237ED3">
            <w:pPr>
              <w:rPr>
                <w:rFonts w:cstheme="minorHAnsi"/>
                <w:b/>
                <w:bCs/>
                <w:color w:val="231F20"/>
              </w:rPr>
            </w:pPr>
            <w:r>
              <w:rPr>
                <w:rFonts w:cstheme="minorHAnsi"/>
                <w:b/>
                <w:bCs/>
                <w:color w:val="231F20"/>
              </w:rPr>
              <w:t>Actual Spend</w:t>
            </w:r>
          </w:p>
          <w:p w14:paraId="4D0422AC" w14:textId="77777777" w:rsidR="00E0024C" w:rsidRDefault="00E0024C" w:rsidP="00237ED3">
            <w:pPr>
              <w:rPr>
                <w:rFonts w:cstheme="minorHAnsi"/>
                <w:b/>
                <w:bCs/>
                <w:color w:val="231F20"/>
              </w:rPr>
            </w:pPr>
            <w:r>
              <w:rPr>
                <w:rFonts w:cstheme="minorHAnsi"/>
                <w:b/>
                <w:bCs/>
                <w:color w:val="231F20"/>
              </w:rPr>
              <w:t xml:space="preserve">   </w:t>
            </w:r>
          </w:p>
          <w:p w14:paraId="4F532CEB" w14:textId="7F2F19F7" w:rsidR="003836FF" w:rsidRPr="00D71B08" w:rsidRDefault="00C26234" w:rsidP="00237ED3">
            <w:pPr>
              <w:rPr>
                <w:rFonts w:cstheme="minorHAnsi"/>
                <w:b/>
                <w:bCs/>
                <w:color w:val="231F20"/>
              </w:rPr>
            </w:pPr>
            <w:r>
              <w:rPr>
                <w:rFonts w:cstheme="minorHAnsi"/>
                <w:b/>
                <w:bCs/>
                <w:color w:val="231F20"/>
              </w:rPr>
              <w:t xml:space="preserve">     </w:t>
            </w:r>
            <w:r w:rsidR="001807D4">
              <w:rPr>
                <w:rFonts w:cstheme="minorHAnsi"/>
                <w:b/>
                <w:bCs/>
                <w:color w:val="231F20"/>
              </w:rPr>
              <w:t>£</w:t>
            </w:r>
            <w:r>
              <w:rPr>
                <w:rFonts w:cstheme="minorHAnsi"/>
                <w:b/>
                <w:bCs/>
                <w:color w:val="231F20"/>
              </w:rPr>
              <w:t xml:space="preserve">7568 </w:t>
            </w:r>
          </w:p>
        </w:tc>
      </w:tr>
      <w:tr w:rsidR="00175B80" w:rsidRPr="00D71B08" w14:paraId="5683E7FA" w14:textId="77777777" w:rsidTr="003836FF">
        <w:trPr>
          <w:trHeight w:val="472"/>
        </w:trPr>
        <w:tc>
          <w:tcPr>
            <w:tcW w:w="2238" w:type="dxa"/>
            <w:vMerge w:val="restart"/>
            <w:shd w:val="clear" w:color="auto" w:fill="D9D9D9" w:themeFill="background1" w:themeFillShade="D9"/>
            <w:hideMark/>
          </w:tcPr>
          <w:p w14:paraId="0636EEEF" w14:textId="77777777" w:rsidR="000410A2" w:rsidRPr="00D71B08" w:rsidRDefault="000410A2" w:rsidP="000B633C">
            <w:pPr>
              <w:spacing w:after="0" w:line="240" w:lineRule="auto"/>
              <w:jc w:val="center"/>
              <w:rPr>
                <w:rFonts w:cstheme="minorHAnsi"/>
                <w:b/>
              </w:rPr>
            </w:pPr>
            <w:r w:rsidRPr="00D71B08">
              <w:rPr>
                <w:rFonts w:cstheme="minorHAnsi"/>
                <w:b/>
              </w:rPr>
              <w:t>Objective</w:t>
            </w:r>
          </w:p>
          <w:p w14:paraId="0479082A" w14:textId="77777777" w:rsidR="000410A2" w:rsidRPr="00D71B08" w:rsidRDefault="000410A2" w:rsidP="000B633C">
            <w:pPr>
              <w:spacing w:after="0" w:line="240" w:lineRule="auto"/>
              <w:jc w:val="center"/>
              <w:rPr>
                <w:rFonts w:cstheme="minorHAnsi"/>
                <w:i/>
              </w:rPr>
            </w:pPr>
            <w:r w:rsidRPr="00D71B08">
              <w:rPr>
                <w:rFonts w:cstheme="minorHAnsi"/>
                <w:i/>
              </w:rPr>
              <w:t>What outcome are we trying to achieve?</w:t>
            </w:r>
          </w:p>
          <w:p w14:paraId="323AF5B8" w14:textId="77777777" w:rsidR="000410A2" w:rsidRPr="00D71B08" w:rsidRDefault="000410A2" w:rsidP="000B633C">
            <w:pPr>
              <w:spacing w:after="0" w:line="240" w:lineRule="auto"/>
              <w:jc w:val="center"/>
              <w:rPr>
                <w:rFonts w:cstheme="minorHAnsi"/>
                <w:i/>
              </w:rPr>
            </w:pPr>
            <w:r w:rsidRPr="00D71B08">
              <w:rPr>
                <w:rFonts w:cstheme="minorHAnsi"/>
                <w:i/>
              </w:rPr>
              <w:t>Link to SIP?</w:t>
            </w:r>
          </w:p>
        </w:tc>
        <w:tc>
          <w:tcPr>
            <w:tcW w:w="2627" w:type="dxa"/>
            <w:vMerge w:val="restart"/>
            <w:shd w:val="clear" w:color="auto" w:fill="D9D9D9" w:themeFill="background1" w:themeFillShade="D9"/>
          </w:tcPr>
          <w:p w14:paraId="1AF1721B" w14:textId="77777777" w:rsidR="000410A2" w:rsidRPr="00D71B08" w:rsidRDefault="000410A2" w:rsidP="000B633C">
            <w:pPr>
              <w:spacing w:after="0" w:line="240" w:lineRule="auto"/>
              <w:jc w:val="center"/>
              <w:rPr>
                <w:rFonts w:cstheme="minorHAnsi"/>
                <w:b/>
              </w:rPr>
            </w:pPr>
            <w:r w:rsidRPr="00D71B08">
              <w:rPr>
                <w:rFonts w:cstheme="minorHAnsi"/>
                <w:b/>
              </w:rPr>
              <w:t>Specific actions</w:t>
            </w:r>
          </w:p>
          <w:p w14:paraId="3BB33C9E" w14:textId="77777777" w:rsidR="000410A2" w:rsidRPr="00D71B08" w:rsidRDefault="000410A2" w:rsidP="000B633C">
            <w:pPr>
              <w:spacing w:after="0" w:line="240" w:lineRule="auto"/>
              <w:jc w:val="center"/>
              <w:rPr>
                <w:rFonts w:cstheme="minorHAnsi"/>
                <w:i/>
              </w:rPr>
            </w:pPr>
            <w:r w:rsidRPr="00D71B08">
              <w:rPr>
                <w:rFonts w:cstheme="minorHAnsi"/>
                <w:i/>
              </w:rPr>
              <w:t>What will be the specific actions taken to achieve the objective?</w:t>
            </w:r>
          </w:p>
        </w:tc>
        <w:tc>
          <w:tcPr>
            <w:tcW w:w="1798" w:type="dxa"/>
            <w:vMerge w:val="restart"/>
            <w:shd w:val="clear" w:color="auto" w:fill="D9D9D9" w:themeFill="background1" w:themeFillShade="D9"/>
          </w:tcPr>
          <w:p w14:paraId="662945D3" w14:textId="77777777" w:rsidR="000410A2" w:rsidRPr="00D71B08" w:rsidRDefault="000410A2" w:rsidP="000B633C">
            <w:pPr>
              <w:spacing w:after="0" w:line="240" w:lineRule="auto"/>
              <w:jc w:val="center"/>
              <w:rPr>
                <w:rFonts w:cstheme="minorHAnsi"/>
                <w:b/>
              </w:rPr>
            </w:pPr>
            <w:r w:rsidRPr="00D71B08">
              <w:rPr>
                <w:rFonts w:cstheme="minorHAnsi"/>
                <w:b/>
              </w:rPr>
              <w:t>Success criteria for actions</w:t>
            </w:r>
          </w:p>
          <w:p w14:paraId="586893FB" w14:textId="77777777" w:rsidR="000410A2" w:rsidRPr="00D71B08" w:rsidRDefault="000410A2" w:rsidP="000B633C">
            <w:pPr>
              <w:spacing w:after="0" w:line="240" w:lineRule="auto"/>
              <w:jc w:val="center"/>
              <w:rPr>
                <w:rFonts w:cstheme="minorHAnsi"/>
                <w:b/>
              </w:rPr>
            </w:pPr>
            <w:r w:rsidRPr="00D71B08">
              <w:rPr>
                <w:rFonts w:cstheme="minorHAnsi"/>
                <w:i/>
              </w:rPr>
              <w:t>How will we know if the actions have been successful?</w:t>
            </w:r>
          </w:p>
        </w:tc>
        <w:tc>
          <w:tcPr>
            <w:tcW w:w="1875" w:type="dxa"/>
            <w:vMerge w:val="restart"/>
            <w:shd w:val="clear" w:color="auto" w:fill="D9D9D9" w:themeFill="background1" w:themeFillShade="D9"/>
          </w:tcPr>
          <w:p w14:paraId="3F01E657" w14:textId="77777777" w:rsidR="000410A2" w:rsidRPr="00D71B08" w:rsidRDefault="000410A2" w:rsidP="000B633C">
            <w:pPr>
              <w:spacing w:after="0" w:line="240" w:lineRule="auto"/>
              <w:jc w:val="center"/>
              <w:rPr>
                <w:rFonts w:cstheme="minorHAnsi"/>
                <w:b/>
              </w:rPr>
            </w:pPr>
            <w:r w:rsidRPr="00D71B08">
              <w:rPr>
                <w:rFonts w:cstheme="minorHAnsi"/>
                <w:b/>
              </w:rPr>
              <w:t xml:space="preserve">Timeframe </w:t>
            </w:r>
          </w:p>
          <w:p w14:paraId="46EE6F7F" w14:textId="77777777" w:rsidR="000410A2" w:rsidRPr="00D71B08" w:rsidRDefault="000410A2" w:rsidP="000B633C">
            <w:pPr>
              <w:spacing w:after="0" w:line="240" w:lineRule="auto"/>
              <w:jc w:val="center"/>
              <w:rPr>
                <w:rFonts w:cstheme="minorHAnsi"/>
                <w:b/>
              </w:rPr>
            </w:pPr>
            <w:r w:rsidRPr="00D71B08">
              <w:rPr>
                <w:rFonts w:cstheme="minorHAnsi"/>
                <w:i/>
              </w:rPr>
              <w:t>When will the actions be completed and by whom?</w:t>
            </w:r>
          </w:p>
        </w:tc>
        <w:tc>
          <w:tcPr>
            <w:tcW w:w="2095" w:type="dxa"/>
            <w:gridSpan w:val="2"/>
            <w:tcBorders>
              <w:bottom w:val="single" w:sz="4" w:space="0" w:color="auto"/>
            </w:tcBorders>
            <w:shd w:val="clear" w:color="auto" w:fill="D9D9D9" w:themeFill="background1" w:themeFillShade="D9"/>
          </w:tcPr>
          <w:p w14:paraId="44383773" w14:textId="77777777" w:rsidR="000410A2" w:rsidRPr="00D71B08" w:rsidRDefault="000410A2" w:rsidP="000B633C">
            <w:pPr>
              <w:spacing w:after="0" w:line="240" w:lineRule="auto"/>
              <w:jc w:val="center"/>
              <w:rPr>
                <w:rFonts w:cstheme="minorHAnsi"/>
                <w:b/>
              </w:rPr>
            </w:pPr>
            <w:r w:rsidRPr="00D71B08">
              <w:rPr>
                <w:rFonts w:cstheme="minorHAnsi"/>
                <w:b/>
              </w:rPr>
              <w:t>Costs</w:t>
            </w:r>
          </w:p>
        </w:tc>
        <w:tc>
          <w:tcPr>
            <w:tcW w:w="2305" w:type="dxa"/>
            <w:gridSpan w:val="2"/>
            <w:vMerge w:val="restart"/>
            <w:tcBorders>
              <w:right w:val="single" w:sz="4" w:space="0" w:color="auto"/>
            </w:tcBorders>
            <w:shd w:val="clear" w:color="auto" w:fill="D9D9D9" w:themeFill="background1" w:themeFillShade="D9"/>
          </w:tcPr>
          <w:p w14:paraId="3BB4083A" w14:textId="77777777" w:rsidR="000410A2" w:rsidRPr="00D71B08" w:rsidRDefault="000410A2" w:rsidP="000B633C">
            <w:pPr>
              <w:spacing w:after="0" w:line="240" w:lineRule="auto"/>
              <w:jc w:val="center"/>
              <w:rPr>
                <w:rFonts w:cstheme="minorHAnsi"/>
                <w:b/>
              </w:rPr>
            </w:pPr>
            <w:r w:rsidRPr="00D71B08">
              <w:rPr>
                <w:rFonts w:cstheme="minorHAnsi"/>
                <w:b/>
              </w:rPr>
              <w:t>Monitoring</w:t>
            </w:r>
          </w:p>
          <w:p w14:paraId="04AC5D8F" w14:textId="77777777" w:rsidR="000410A2" w:rsidRPr="00D71B08" w:rsidRDefault="000410A2" w:rsidP="000B633C">
            <w:pPr>
              <w:spacing w:after="0" w:line="240" w:lineRule="auto"/>
              <w:jc w:val="center"/>
              <w:rPr>
                <w:rFonts w:cstheme="minorHAnsi"/>
                <w:b/>
              </w:rPr>
            </w:pPr>
            <w:r w:rsidRPr="00D71B08">
              <w:rPr>
                <w:rFonts w:cstheme="minorHAnsi"/>
                <w:i/>
              </w:rPr>
              <w:t>How will improvements be monitored?</w:t>
            </w:r>
          </w:p>
        </w:tc>
        <w:tc>
          <w:tcPr>
            <w:tcW w:w="2797" w:type="dxa"/>
            <w:vMerge w:val="restart"/>
            <w:tcBorders>
              <w:left w:val="single" w:sz="4" w:space="0" w:color="auto"/>
            </w:tcBorders>
            <w:shd w:val="clear" w:color="auto" w:fill="D9D9D9" w:themeFill="background1" w:themeFillShade="D9"/>
          </w:tcPr>
          <w:p w14:paraId="638DEB2C" w14:textId="77777777" w:rsidR="000410A2" w:rsidRPr="00D71B08" w:rsidRDefault="000410A2" w:rsidP="000B633C">
            <w:pPr>
              <w:spacing w:after="0" w:line="240" w:lineRule="auto"/>
              <w:jc w:val="center"/>
              <w:rPr>
                <w:rFonts w:cstheme="minorHAnsi"/>
                <w:b/>
              </w:rPr>
            </w:pPr>
            <w:r w:rsidRPr="00D71B08">
              <w:rPr>
                <w:rFonts w:cstheme="minorHAnsi"/>
                <w:color w:val="231F20"/>
              </w:rPr>
              <w:t>Sustainability and suggested next steps:</w:t>
            </w:r>
          </w:p>
        </w:tc>
      </w:tr>
      <w:tr w:rsidR="00175B80" w:rsidRPr="00D71B08" w14:paraId="6820E1E1" w14:textId="77777777" w:rsidTr="003836FF">
        <w:trPr>
          <w:trHeight w:val="794"/>
        </w:trPr>
        <w:tc>
          <w:tcPr>
            <w:tcW w:w="2238" w:type="dxa"/>
            <w:vMerge/>
            <w:tcBorders>
              <w:bottom w:val="single" w:sz="12" w:space="0" w:color="auto"/>
            </w:tcBorders>
            <w:shd w:val="clear" w:color="auto" w:fill="D9D9D9" w:themeFill="background1" w:themeFillShade="D9"/>
          </w:tcPr>
          <w:p w14:paraId="1D67385D" w14:textId="77777777" w:rsidR="000410A2" w:rsidRPr="00D71B08" w:rsidRDefault="000410A2" w:rsidP="000B633C">
            <w:pPr>
              <w:spacing w:after="0" w:line="240" w:lineRule="auto"/>
              <w:jc w:val="center"/>
              <w:rPr>
                <w:rFonts w:cstheme="minorHAnsi"/>
                <w:b/>
              </w:rPr>
            </w:pPr>
          </w:p>
        </w:tc>
        <w:tc>
          <w:tcPr>
            <w:tcW w:w="2627" w:type="dxa"/>
            <w:vMerge/>
            <w:tcBorders>
              <w:bottom w:val="single" w:sz="12" w:space="0" w:color="auto"/>
            </w:tcBorders>
            <w:shd w:val="clear" w:color="auto" w:fill="D9D9D9" w:themeFill="background1" w:themeFillShade="D9"/>
          </w:tcPr>
          <w:p w14:paraId="1BEA19C2" w14:textId="77777777" w:rsidR="000410A2" w:rsidRPr="00D71B08" w:rsidRDefault="000410A2" w:rsidP="000B633C">
            <w:pPr>
              <w:spacing w:after="0" w:line="240" w:lineRule="auto"/>
              <w:jc w:val="center"/>
              <w:rPr>
                <w:rFonts w:cstheme="minorHAnsi"/>
                <w:b/>
              </w:rPr>
            </w:pPr>
          </w:p>
        </w:tc>
        <w:tc>
          <w:tcPr>
            <w:tcW w:w="1798" w:type="dxa"/>
            <w:vMerge/>
            <w:tcBorders>
              <w:bottom w:val="single" w:sz="12" w:space="0" w:color="auto"/>
            </w:tcBorders>
            <w:shd w:val="clear" w:color="auto" w:fill="D9D9D9" w:themeFill="background1" w:themeFillShade="D9"/>
          </w:tcPr>
          <w:p w14:paraId="7EEAF65F" w14:textId="77777777" w:rsidR="000410A2" w:rsidRPr="00D71B08" w:rsidRDefault="000410A2" w:rsidP="000B633C">
            <w:pPr>
              <w:spacing w:after="0" w:line="240" w:lineRule="auto"/>
              <w:jc w:val="center"/>
              <w:rPr>
                <w:rFonts w:cstheme="minorHAnsi"/>
                <w:b/>
              </w:rPr>
            </w:pPr>
          </w:p>
        </w:tc>
        <w:tc>
          <w:tcPr>
            <w:tcW w:w="1875" w:type="dxa"/>
            <w:vMerge/>
            <w:tcBorders>
              <w:bottom w:val="single" w:sz="12" w:space="0" w:color="auto"/>
            </w:tcBorders>
            <w:shd w:val="clear" w:color="auto" w:fill="D9D9D9" w:themeFill="background1" w:themeFillShade="D9"/>
          </w:tcPr>
          <w:p w14:paraId="16FAA4FB" w14:textId="77777777" w:rsidR="000410A2" w:rsidRPr="00D71B08" w:rsidRDefault="000410A2" w:rsidP="000B633C">
            <w:pPr>
              <w:spacing w:after="0" w:line="240" w:lineRule="auto"/>
              <w:jc w:val="center"/>
              <w:rPr>
                <w:rFonts w:cstheme="minorHAnsi"/>
                <w:b/>
              </w:rPr>
            </w:pPr>
          </w:p>
        </w:tc>
        <w:tc>
          <w:tcPr>
            <w:tcW w:w="1165" w:type="dxa"/>
            <w:tcBorders>
              <w:top w:val="single" w:sz="4" w:space="0" w:color="auto"/>
              <w:bottom w:val="single" w:sz="12" w:space="0" w:color="auto"/>
              <w:right w:val="single" w:sz="4" w:space="0" w:color="auto"/>
            </w:tcBorders>
            <w:shd w:val="clear" w:color="auto" w:fill="D9D9D9" w:themeFill="background1" w:themeFillShade="D9"/>
          </w:tcPr>
          <w:p w14:paraId="2897FE70" w14:textId="77777777" w:rsidR="000410A2" w:rsidRPr="00D71B08" w:rsidRDefault="000410A2" w:rsidP="000B633C">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6A08CC93" w14:textId="77777777" w:rsidR="000410A2" w:rsidRPr="00D71B08" w:rsidRDefault="000410A2" w:rsidP="000B633C">
            <w:pPr>
              <w:spacing w:after="0" w:line="240" w:lineRule="auto"/>
              <w:jc w:val="center"/>
              <w:rPr>
                <w:rFonts w:cstheme="minorHAnsi"/>
                <w:b/>
              </w:rPr>
            </w:pPr>
          </w:p>
        </w:tc>
        <w:tc>
          <w:tcPr>
            <w:tcW w:w="930" w:type="dxa"/>
            <w:tcBorders>
              <w:top w:val="single" w:sz="4" w:space="0" w:color="auto"/>
              <w:left w:val="single" w:sz="4" w:space="0" w:color="auto"/>
              <w:bottom w:val="single" w:sz="12" w:space="0" w:color="auto"/>
            </w:tcBorders>
            <w:shd w:val="clear" w:color="auto" w:fill="D9D9D9" w:themeFill="background1" w:themeFillShade="D9"/>
          </w:tcPr>
          <w:p w14:paraId="6E9D24F3" w14:textId="77777777" w:rsidR="000410A2" w:rsidRPr="00D71B08" w:rsidRDefault="000410A2" w:rsidP="000B633C">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1D9F80A8" w14:textId="77777777" w:rsidR="000410A2" w:rsidRPr="00D71B08" w:rsidRDefault="000410A2" w:rsidP="000B633C">
            <w:pPr>
              <w:spacing w:after="0" w:line="240" w:lineRule="auto"/>
              <w:jc w:val="center"/>
              <w:rPr>
                <w:rFonts w:cstheme="minorHAnsi"/>
                <w:b/>
              </w:rPr>
            </w:pPr>
          </w:p>
        </w:tc>
        <w:tc>
          <w:tcPr>
            <w:tcW w:w="2305" w:type="dxa"/>
            <w:gridSpan w:val="2"/>
            <w:vMerge/>
            <w:tcBorders>
              <w:bottom w:val="single" w:sz="12" w:space="0" w:color="auto"/>
              <w:right w:val="single" w:sz="4" w:space="0" w:color="auto"/>
            </w:tcBorders>
            <w:shd w:val="clear" w:color="auto" w:fill="D9D9D9" w:themeFill="background1" w:themeFillShade="D9"/>
          </w:tcPr>
          <w:p w14:paraId="0B17629C" w14:textId="77777777" w:rsidR="000410A2" w:rsidRPr="00D71B08" w:rsidRDefault="000410A2" w:rsidP="000B633C">
            <w:pPr>
              <w:spacing w:after="0" w:line="240" w:lineRule="auto"/>
              <w:jc w:val="center"/>
              <w:rPr>
                <w:rFonts w:cstheme="minorHAnsi"/>
                <w:b/>
              </w:rPr>
            </w:pPr>
          </w:p>
        </w:tc>
        <w:tc>
          <w:tcPr>
            <w:tcW w:w="2797" w:type="dxa"/>
            <w:vMerge/>
            <w:tcBorders>
              <w:left w:val="single" w:sz="4" w:space="0" w:color="auto"/>
              <w:bottom w:val="single" w:sz="12" w:space="0" w:color="auto"/>
            </w:tcBorders>
            <w:shd w:val="clear" w:color="auto" w:fill="D9D9D9" w:themeFill="background1" w:themeFillShade="D9"/>
          </w:tcPr>
          <w:p w14:paraId="1B2EA948" w14:textId="77777777" w:rsidR="000410A2" w:rsidRPr="00D71B08" w:rsidRDefault="000410A2" w:rsidP="000B633C">
            <w:pPr>
              <w:spacing w:after="0" w:line="240" w:lineRule="auto"/>
              <w:jc w:val="center"/>
              <w:rPr>
                <w:rFonts w:cstheme="minorHAnsi"/>
                <w:b/>
              </w:rPr>
            </w:pPr>
          </w:p>
        </w:tc>
      </w:tr>
      <w:tr w:rsidR="00175B80" w:rsidRPr="00D71B08" w14:paraId="6E9D3105" w14:textId="77777777" w:rsidTr="001807D4">
        <w:trPr>
          <w:trHeight w:val="2229"/>
        </w:trPr>
        <w:tc>
          <w:tcPr>
            <w:tcW w:w="2238" w:type="dxa"/>
            <w:vMerge w:val="restart"/>
            <w:tcBorders>
              <w:right w:val="single" w:sz="12" w:space="0" w:color="auto"/>
            </w:tcBorders>
            <w:shd w:val="clear" w:color="auto" w:fill="FFFFFF"/>
          </w:tcPr>
          <w:p w14:paraId="6D509529" w14:textId="77777777" w:rsidR="000410A2" w:rsidRPr="00D71B08" w:rsidRDefault="006A4797" w:rsidP="001807D4">
            <w:pPr>
              <w:pStyle w:val="BodyText2"/>
              <w:shd w:val="clear" w:color="auto" w:fill="92D050"/>
              <w:rPr>
                <w:rFonts w:asciiTheme="minorHAnsi" w:hAnsiTheme="minorHAnsi" w:cstheme="minorHAnsi"/>
                <w:b w:val="0"/>
                <w:i w:val="0"/>
                <w:sz w:val="18"/>
                <w:szCs w:val="18"/>
              </w:rPr>
            </w:pPr>
            <w:r w:rsidRPr="00CE7DDD">
              <w:rPr>
                <w:rFonts w:asciiTheme="minorHAnsi" w:hAnsiTheme="minorHAnsi" w:cstheme="minorHAnsi"/>
                <w:b w:val="0"/>
                <w:i w:val="0"/>
                <w:sz w:val="18"/>
                <w:szCs w:val="18"/>
              </w:rPr>
              <w:lastRenderedPageBreak/>
              <w:t>Develop the physical literacy of all pupils and support health and wellbeing through developing a wider impacting extra-curricular sporting program.</w:t>
            </w:r>
          </w:p>
          <w:p w14:paraId="4392B862" w14:textId="77777777" w:rsidR="007655D6" w:rsidRPr="00D71B08" w:rsidRDefault="007655D6" w:rsidP="000B633C">
            <w:pPr>
              <w:pStyle w:val="BodyText2"/>
              <w:rPr>
                <w:rFonts w:asciiTheme="minorHAnsi" w:hAnsiTheme="minorHAnsi" w:cstheme="minorHAnsi"/>
                <w:b w:val="0"/>
                <w:i w:val="0"/>
                <w:sz w:val="18"/>
                <w:szCs w:val="18"/>
              </w:rPr>
            </w:pPr>
          </w:p>
          <w:p w14:paraId="2FB33DED" w14:textId="77777777" w:rsidR="007655D6" w:rsidRPr="002C56BF" w:rsidRDefault="007655D6" w:rsidP="000B633C">
            <w:pPr>
              <w:pStyle w:val="BodyText2"/>
              <w:rPr>
                <w:rFonts w:asciiTheme="minorHAnsi" w:hAnsiTheme="minorHAnsi" w:cstheme="minorHAnsi"/>
                <w:sz w:val="18"/>
                <w:szCs w:val="18"/>
              </w:rPr>
            </w:pPr>
          </w:p>
          <w:p w14:paraId="72D34830" w14:textId="77777777" w:rsidR="007655D6" w:rsidRPr="00D71B08" w:rsidRDefault="007655D6" w:rsidP="000B633C">
            <w:pPr>
              <w:pStyle w:val="BodyText2"/>
              <w:rPr>
                <w:rFonts w:asciiTheme="minorHAnsi" w:hAnsiTheme="minorHAnsi" w:cstheme="minorHAnsi"/>
                <w:b w:val="0"/>
                <w:i w:val="0"/>
                <w:sz w:val="18"/>
                <w:szCs w:val="18"/>
              </w:rPr>
            </w:pPr>
          </w:p>
          <w:p w14:paraId="49406331" w14:textId="77777777" w:rsidR="007655D6" w:rsidRPr="00D71B08" w:rsidRDefault="007655D6" w:rsidP="000B633C">
            <w:pPr>
              <w:pStyle w:val="BodyText2"/>
              <w:rPr>
                <w:rFonts w:asciiTheme="minorHAnsi" w:hAnsiTheme="minorHAnsi" w:cstheme="minorHAnsi"/>
                <w:b w:val="0"/>
                <w:i w:val="0"/>
                <w:sz w:val="18"/>
                <w:szCs w:val="18"/>
              </w:rPr>
            </w:pPr>
          </w:p>
          <w:p w14:paraId="5B0F859E" w14:textId="77777777" w:rsidR="007655D6" w:rsidRPr="00D71B08" w:rsidRDefault="007655D6" w:rsidP="000B633C">
            <w:pPr>
              <w:pStyle w:val="BodyText2"/>
              <w:rPr>
                <w:rFonts w:asciiTheme="minorHAnsi" w:hAnsiTheme="minorHAnsi" w:cstheme="minorHAnsi"/>
                <w:b w:val="0"/>
                <w:i w:val="0"/>
                <w:sz w:val="18"/>
                <w:szCs w:val="18"/>
              </w:rPr>
            </w:pPr>
          </w:p>
          <w:p w14:paraId="508673D1" w14:textId="0D970851" w:rsidR="007655D6" w:rsidRPr="00D71B08" w:rsidRDefault="007655D6" w:rsidP="000B633C">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Development to whole school Cross-curricular PE opportunities</w:t>
            </w:r>
          </w:p>
        </w:tc>
        <w:tc>
          <w:tcPr>
            <w:tcW w:w="2627" w:type="dxa"/>
            <w:tcBorders>
              <w:top w:val="single" w:sz="12" w:space="0" w:color="auto"/>
              <w:left w:val="single" w:sz="12" w:space="0" w:color="auto"/>
              <w:bottom w:val="single" w:sz="4" w:space="0" w:color="auto"/>
              <w:right w:val="single" w:sz="8" w:space="0" w:color="auto"/>
            </w:tcBorders>
            <w:shd w:val="clear" w:color="auto" w:fill="FFFF00"/>
          </w:tcPr>
          <w:p w14:paraId="15B77444" w14:textId="3928B246" w:rsidR="009C7898" w:rsidRPr="00D71B08" w:rsidRDefault="00666B3C" w:rsidP="00864DB0">
            <w:pPr>
              <w:pStyle w:val="BodyText2"/>
              <w:rPr>
                <w:rFonts w:asciiTheme="minorHAnsi" w:hAnsiTheme="minorHAnsi" w:cstheme="minorHAnsi"/>
                <w:b w:val="0"/>
                <w:i w:val="0"/>
                <w:sz w:val="18"/>
                <w:szCs w:val="18"/>
              </w:rPr>
            </w:pPr>
            <w:r w:rsidRPr="00D71B08">
              <w:rPr>
                <w:rFonts w:asciiTheme="minorHAnsi" w:hAnsiTheme="minorHAnsi" w:cstheme="minorHAnsi"/>
                <w:b w:val="0"/>
                <w:i w:val="0"/>
                <w:sz w:val="18"/>
                <w:szCs w:val="18"/>
              </w:rPr>
              <w:t>Extend the range of activities both within and outside the curriculum in school. Allow more pupils to be active and involved in sport or health related activities.</w:t>
            </w:r>
          </w:p>
          <w:p w14:paraId="06C67247" w14:textId="77777777" w:rsidR="000912FF" w:rsidRPr="00CE7DDD" w:rsidRDefault="00BA38D5" w:rsidP="00864DB0">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xml:space="preserve">PENS </w:t>
            </w:r>
          </w:p>
          <w:p w14:paraId="49FB768C" w14:textId="77777777" w:rsidR="00BA38D5" w:rsidRPr="00CE7DDD" w:rsidRDefault="00BA38D5" w:rsidP="00864DB0">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MCR ACTIVE Coaching</w:t>
            </w:r>
          </w:p>
          <w:p w14:paraId="5115F529" w14:textId="4E10214F" w:rsidR="00BA38D5" w:rsidRPr="00D71B08" w:rsidRDefault="00BA38D5" w:rsidP="00864DB0">
            <w:pPr>
              <w:pStyle w:val="BodyText2"/>
              <w:rPr>
                <w:rFonts w:asciiTheme="minorHAnsi" w:hAnsiTheme="minorHAnsi" w:cstheme="minorHAnsi"/>
                <w:b w:val="0"/>
                <w:i w:val="0"/>
                <w:color w:val="17365D"/>
                <w:sz w:val="18"/>
                <w:szCs w:val="18"/>
              </w:rPr>
            </w:pPr>
            <w:r w:rsidRPr="00CE7DDD">
              <w:rPr>
                <w:rFonts w:asciiTheme="minorHAnsi" w:hAnsiTheme="minorHAnsi" w:cstheme="minorHAnsi"/>
                <w:b w:val="0"/>
                <w:i w:val="0"/>
                <w:sz w:val="18"/>
                <w:szCs w:val="18"/>
              </w:rPr>
              <w:t>MITC Football coaching</w:t>
            </w:r>
          </w:p>
        </w:tc>
        <w:tc>
          <w:tcPr>
            <w:tcW w:w="1798" w:type="dxa"/>
            <w:tcBorders>
              <w:top w:val="single" w:sz="12" w:space="0" w:color="auto"/>
              <w:left w:val="single" w:sz="8" w:space="0" w:color="auto"/>
              <w:bottom w:val="single" w:sz="4" w:space="0" w:color="auto"/>
              <w:right w:val="single" w:sz="8" w:space="0" w:color="auto"/>
            </w:tcBorders>
            <w:shd w:val="clear" w:color="auto" w:fill="FFFFFF"/>
          </w:tcPr>
          <w:p w14:paraId="1BC012D9" w14:textId="77777777" w:rsidR="00BA38D5" w:rsidRPr="00D71B08" w:rsidRDefault="00BA38D5" w:rsidP="000B633C">
            <w:pPr>
              <w:spacing w:after="0" w:line="240" w:lineRule="auto"/>
              <w:rPr>
                <w:rFonts w:cstheme="minorHAnsi"/>
                <w:sz w:val="18"/>
                <w:szCs w:val="18"/>
              </w:rPr>
            </w:pPr>
            <w:r w:rsidRPr="00D71B08">
              <w:rPr>
                <w:rFonts w:cstheme="minorHAnsi"/>
                <w:sz w:val="18"/>
                <w:szCs w:val="18"/>
              </w:rPr>
              <w:t xml:space="preserve">Pupil voice surveys- </w:t>
            </w:r>
          </w:p>
          <w:p w14:paraId="37DF6C00" w14:textId="77777777" w:rsidR="00BA38D5" w:rsidRPr="00D71B08" w:rsidRDefault="00BA38D5" w:rsidP="000B633C">
            <w:pPr>
              <w:spacing w:after="0" w:line="240" w:lineRule="auto"/>
              <w:rPr>
                <w:rFonts w:cstheme="minorHAnsi"/>
                <w:sz w:val="18"/>
                <w:szCs w:val="18"/>
              </w:rPr>
            </w:pPr>
          </w:p>
          <w:p w14:paraId="526B16BC" w14:textId="7B5B9F00" w:rsidR="00A2349B" w:rsidRPr="00D71B08" w:rsidRDefault="00A2349B" w:rsidP="000B633C">
            <w:pPr>
              <w:spacing w:after="0" w:line="240" w:lineRule="auto"/>
              <w:rPr>
                <w:rFonts w:cstheme="minorHAnsi"/>
                <w:sz w:val="18"/>
                <w:szCs w:val="18"/>
              </w:rPr>
            </w:pPr>
          </w:p>
        </w:tc>
        <w:tc>
          <w:tcPr>
            <w:tcW w:w="1875" w:type="dxa"/>
            <w:tcBorders>
              <w:top w:val="single" w:sz="12" w:space="0" w:color="auto"/>
              <w:left w:val="single" w:sz="8" w:space="0" w:color="auto"/>
              <w:bottom w:val="single" w:sz="4" w:space="0" w:color="auto"/>
              <w:right w:val="single" w:sz="8" w:space="0" w:color="auto"/>
            </w:tcBorders>
            <w:shd w:val="clear" w:color="auto" w:fill="FFFFFF"/>
          </w:tcPr>
          <w:p w14:paraId="71541943" w14:textId="5654AE2C" w:rsidR="00A2349B" w:rsidRPr="00D71B08" w:rsidRDefault="00A2349B" w:rsidP="00864DB0">
            <w:pPr>
              <w:spacing w:after="0" w:line="240" w:lineRule="auto"/>
              <w:rPr>
                <w:rFonts w:cstheme="minorHAnsi"/>
                <w:sz w:val="20"/>
                <w:szCs w:val="20"/>
              </w:rPr>
            </w:pPr>
          </w:p>
        </w:tc>
        <w:tc>
          <w:tcPr>
            <w:tcW w:w="1165" w:type="dxa"/>
            <w:tcBorders>
              <w:top w:val="single" w:sz="12" w:space="0" w:color="auto"/>
              <w:left w:val="single" w:sz="8" w:space="0" w:color="auto"/>
              <w:bottom w:val="single" w:sz="4" w:space="0" w:color="auto"/>
              <w:right w:val="single" w:sz="4" w:space="0" w:color="auto"/>
            </w:tcBorders>
            <w:shd w:val="clear" w:color="auto" w:fill="FFFFFF"/>
          </w:tcPr>
          <w:p w14:paraId="425A1FEB" w14:textId="56D6EDDB" w:rsidR="003E654F" w:rsidRPr="00D71B08" w:rsidRDefault="003836FF" w:rsidP="000B633C">
            <w:pPr>
              <w:spacing w:after="0" w:line="240" w:lineRule="auto"/>
              <w:rPr>
                <w:rFonts w:cstheme="minorHAnsi"/>
                <w:sz w:val="18"/>
                <w:szCs w:val="18"/>
                <w:highlight w:val="yellow"/>
              </w:rPr>
            </w:pPr>
            <w:r>
              <w:rPr>
                <w:rFonts w:cstheme="minorHAnsi"/>
                <w:sz w:val="18"/>
                <w:szCs w:val="18"/>
                <w:highlight w:val="yellow"/>
              </w:rPr>
              <w:t>See MCR Active funding</w:t>
            </w:r>
          </w:p>
        </w:tc>
        <w:tc>
          <w:tcPr>
            <w:tcW w:w="930" w:type="dxa"/>
            <w:tcBorders>
              <w:top w:val="single" w:sz="12" w:space="0" w:color="auto"/>
              <w:left w:val="single" w:sz="4" w:space="0" w:color="auto"/>
              <w:bottom w:val="single" w:sz="4" w:space="0" w:color="auto"/>
              <w:right w:val="single" w:sz="8" w:space="0" w:color="auto"/>
            </w:tcBorders>
            <w:shd w:val="clear" w:color="auto" w:fill="FFFFFF"/>
          </w:tcPr>
          <w:p w14:paraId="16874886" w14:textId="77777777" w:rsidR="000410A2" w:rsidRPr="00D71B08" w:rsidRDefault="000410A2" w:rsidP="000B633C">
            <w:pPr>
              <w:spacing w:after="0" w:line="240" w:lineRule="auto"/>
              <w:rPr>
                <w:rFonts w:cstheme="minorHAnsi"/>
                <w:sz w:val="20"/>
                <w:szCs w:val="20"/>
              </w:rPr>
            </w:pPr>
          </w:p>
        </w:tc>
        <w:tc>
          <w:tcPr>
            <w:tcW w:w="2305" w:type="dxa"/>
            <w:gridSpan w:val="2"/>
            <w:tcBorders>
              <w:top w:val="single" w:sz="12" w:space="0" w:color="auto"/>
              <w:left w:val="single" w:sz="8" w:space="0" w:color="auto"/>
              <w:bottom w:val="single" w:sz="4" w:space="0" w:color="auto"/>
              <w:right w:val="single" w:sz="8" w:space="0" w:color="auto"/>
            </w:tcBorders>
            <w:shd w:val="clear" w:color="auto" w:fill="92D050"/>
          </w:tcPr>
          <w:p w14:paraId="10FC4BB5" w14:textId="77777777" w:rsidR="000912FF" w:rsidRPr="00D71B08" w:rsidRDefault="000912FF" w:rsidP="000912FF">
            <w:pPr>
              <w:spacing w:after="0" w:line="240" w:lineRule="auto"/>
              <w:rPr>
                <w:rFonts w:cstheme="minorHAnsi"/>
                <w:sz w:val="18"/>
                <w:szCs w:val="18"/>
              </w:rPr>
            </w:pPr>
            <w:r w:rsidRPr="00D71B08">
              <w:rPr>
                <w:rFonts w:cstheme="minorHAnsi"/>
                <w:sz w:val="18"/>
                <w:szCs w:val="18"/>
              </w:rPr>
              <w:t xml:space="preserve">PE leads and SLT to complete termly reviews. </w:t>
            </w:r>
          </w:p>
          <w:p w14:paraId="39F111A2" w14:textId="77777777" w:rsidR="000912FF" w:rsidRPr="00D71B08" w:rsidRDefault="000912FF" w:rsidP="000912FF">
            <w:pPr>
              <w:spacing w:after="0" w:line="240" w:lineRule="auto"/>
              <w:rPr>
                <w:rFonts w:cstheme="minorHAnsi"/>
                <w:sz w:val="18"/>
                <w:szCs w:val="18"/>
              </w:rPr>
            </w:pPr>
            <w:r w:rsidRPr="00D71B08">
              <w:rPr>
                <w:rFonts w:cstheme="minorHAnsi"/>
                <w:sz w:val="18"/>
                <w:szCs w:val="18"/>
              </w:rPr>
              <w:t>PE leads to monitor and update Action plans.</w:t>
            </w:r>
          </w:p>
          <w:p w14:paraId="703E3423" w14:textId="77777777" w:rsidR="000912FF" w:rsidRPr="00D71B08" w:rsidRDefault="000912FF" w:rsidP="000912FF">
            <w:pPr>
              <w:spacing w:after="0" w:line="240" w:lineRule="auto"/>
              <w:rPr>
                <w:rFonts w:cstheme="minorHAnsi"/>
                <w:sz w:val="18"/>
                <w:szCs w:val="18"/>
              </w:rPr>
            </w:pPr>
          </w:p>
          <w:p w14:paraId="1D631D13" w14:textId="77777777" w:rsidR="000912FF" w:rsidRPr="00D71B08" w:rsidRDefault="000912FF" w:rsidP="000912FF">
            <w:pPr>
              <w:spacing w:after="0" w:line="240" w:lineRule="auto"/>
              <w:rPr>
                <w:rFonts w:cstheme="minorHAnsi"/>
                <w:sz w:val="18"/>
                <w:szCs w:val="18"/>
              </w:rPr>
            </w:pPr>
            <w:r w:rsidRPr="00D71B08">
              <w:rPr>
                <w:rFonts w:cstheme="minorHAnsi"/>
                <w:sz w:val="18"/>
                <w:szCs w:val="18"/>
              </w:rPr>
              <w:t>Governor meetings scrutiny of Action plans &amp; updates.</w:t>
            </w:r>
          </w:p>
          <w:p w14:paraId="5EF60176" w14:textId="5CBDC812" w:rsidR="000410A2" w:rsidRPr="00D71B08" w:rsidRDefault="000912FF" w:rsidP="000912FF">
            <w:pPr>
              <w:spacing w:after="0" w:line="240" w:lineRule="auto"/>
              <w:rPr>
                <w:rFonts w:cstheme="minorHAnsi"/>
                <w:sz w:val="20"/>
                <w:szCs w:val="20"/>
              </w:rPr>
            </w:pPr>
            <w:r w:rsidRPr="00D71B08">
              <w:rPr>
                <w:rFonts w:cstheme="minorHAnsi"/>
                <w:sz w:val="18"/>
                <w:szCs w:val="18"/>
              </w:rPr>
              <w:t>PE Governor review meetings</w:t>
            </w:r>
          </w:p>
        </w:tc>
        <w:tc>
          <w:tcPr>
            <w:tcW w:w="2797" w:type="dxa"/>
            <w:tcBorders>
              <w:top w:val="single" w:sz="12" w:space="0" w:color="auto"/>
              <w:left w:val="single" w:sz="8" w:space="0" w:color="auto"/>
              <w:bottom w:val="single" w:sz="4" w:space="0" w:color="auto"/>
              <w:right w:val="single" w:sz="12" w:space="0" w:color="auto"/>
            </w:tcBorders>
            <w:shd w:val="clear" w:color="auto" w:fill="FFFFFF"/>
          </w:tcPr>
          <w:p w14:paraId="46C079DE" w14:textId="77777777" w:rsidR="005D3ABF" w:rsidRPr="00D71B08" w:rsidRDefault="00491A3A" w:rsidP="00491A3A">
            <w:pPr>
              <w:spacing w:after="0" w:line="240" w:lineRule="auto"/>
              <w:rPr>
                <w:rFonts w:cstheme="minorHAnsi"/>
                <w:sz w:val="16"/>
                <w:szCs w:val="16"/>
              </w:rPr>
            </w:pPr>
            <w:r w:rsidRPr="00D71B08">
              <w:rPr>
                <w:rFonts w:cstheme="minorHAnsi"/>
                <w:sz w:val="16"/>
                <w:szCs w:val="16"/>
              </w:rPr>
              <w:t xml:space="preserve">Continued upskilling of staff to increase teacher confidence and therefore more staff will become involved in the extra curriculum activities programme. </w:t>
            </w:r>
          </w:p>
          <w:p w14:paraId="253DC7B7" w14:textId="61101B0E" w:rsidR="00491A3A" w:rsidRPr="00D71B08" w:rsidRDefault="005D3ABF" w:rsidP="00491A3A">
            <w:pPr>
              <w:spacing w:after="0" w:line="240" w:lineRule="auto"/>
              <w:rPr>
                <w:rFonts w:cstheme="minorHAnsi"/>
                <w:sz w:val="16"/>
                <w:szCs w:val="16"/>
              </w:rPr>
            </w:pPr>
            <w:r w:rsidRPr="00D71B08">
              <w:rPr>
                <w:rFonts w:cstheme="minorHAnsi"/>
                <w:sz w:val="16"/>
                <w:szCs w:val="16"/>
              </w:rPr>
              <w:t>EYFS staff to observe MITC staff and use ideas to develop in-house after school PE club for Early Years.</w:t>
            </w:r>
          </w:p>
          <w:p w14:paraId="1EA30255" w14:textId="6B8FB1A5" w:rsidR="000410A2" w:rsidRPr="00D71B08" w:rsidRDefault="00491A3A" w:rsidP="00491A3A">
            <w:pPr>
              <w:spacing w:after="0" w:line="240" w:lineRule="auto"/>
              <w:rPr>
                <w:rFonts w:cstheme="minorHAnsi"/>
                <w:sz w:val="16"/>
                <w:szCs w:val="16"/>
              </w:rPr>
            </w:pPr>
            <w:r w:rsidRPr="00D71B08">
              <w:rPr>
                <w:rFonts w:cstheme="minorHAnsi"/>
                <w:sz w:val="16"/>
                <w:szCs w:val="16"/>
              </w:rPr>
              <w:t>School</w:t>
            </w:r>
            <w:r w:rsidR="005D3ABF" w:rsidRPr="00D71B08">
              <w:rPr>
                <w:rFonts w:cstheme="minorHAnsi"/>
                <w:sz w:val="16"/>
                <w:szCs w:val="16"/>
              </w:rPr>
              <w:t xml:space="preserve"> to become</w:t>
            </w:r>
            <w:r w:rsidRPr="00D71B08">
              <w:rPr>
                <w:rFonts w:cstheme="minorHAnsi"/>
                <w:sz w:val="16"/>
                <w:szCs w:val="16"/>
              </w:rPr>
              <w:t xml:space="preserve"> less dependent on external coaches deliver</w:t>
            </w:r>
            <w:r w:rsidR="005D3ABF" w:rsidRPr="00D71B08">
              <w:rPr>
                <w:rFonts w:cstheme="minorHAnsi"/>
                <w:sz w:val="16"/>
                <w:szCs w:val="16"/>
              </w:rPr>
              <w:t>ing</w:t>
            </w:r>
            <w:r w:rsidRPr="00D71B08">
              <w:rPr>
                <w:rFonts w:cstheme="minorHAnsi"/>
                <w:sz w:val="16"/>
                <w:szCs w:val="16"/>
              </w:rPr>
              <w:t xml:space="preserve"> </w:t>
            </w:r>
            <w:r w:rsidR="005D3ABF" w:rsidRPr="00D71B08">
              <w:rPr>
                <w:rFonts w:cstheme="minorHAnsi"/>
                <w:sz w:val="16"/>
                <w:szCs w:val="16"/>
              </w:rPr>
              <w:t>extra-curricular</w:t>
            </w:r>
            <w:r w:rsidRPr="00D71B08">
              <w:rPr>
                <w:rFonts w:cstheme="minorHAnsi"/>
                <w:sz w:val="16"/>
                <w:szCs w:val="16"/>
              </w:rPr>
              <w:t xml:space="preserve"> sports clubs.</w:t>
            </w:r>
          </w:p>
        </w:tc>
      </w:tr>
      <w:tr w:rsidR="00175B80" w:rsidRPr="00D71B08" w14:paraId="2E715429" w14:textId="77777777" w:rsidTr="003836FF">
        <w:trPr>
          <w:trHeight w:val="1026"/>
        </w:trPr>
        <w:tc>
          <w:tcPr>
            <w:tcW w:w="2238" w:type="dxa"/>
            <w:vMerge/>
            <w:tcBorders>
              <w:right w:val="single" w:sz="12" w:space="0" w:color="auto"/>
            </w:tcBorders>
            <w:shd w:val="clear" w:color="auto" w:fill="FFFFFF"/>
          </w:tcPr>
          <w:p w14:paraId="1F6E8B39" w14:textId="77777777" w:rsidR="000410A2" w:rsidRPr="00D71B08" w:rsidRDefault="000410A2" w:rsidP="000B633C">
            <w:pPr>
              <w:pStyle w:val="TableParagraph"/>
              <w:rPr>
                <w:rFonts w:asciiTheme="minorHAnsi" w:hAnsiTheme="minorHAnsi" w:cstheme="minorHAnsi"/>
                <w:sz w:val="20"/>
                <w:szCs w:val="20"/>
              </w:rPr>
            </w:pPr>
          </w:p>
        </w:tc>
        <w:tc>
          <w:tcPr>
            <w:tcW w:w="2627" w:type="dxa"/>
            <w:tcBorders>
              <w:top w:val="single" w:sz="4" w:space="0" w:color="auto"/>
              <w:left w:val="single" w:sz="12" w:space="0" w:color="auto"/>
              <w:bottom w:val="single" w:sz="4" w:space="0" w:color="auto"/>
              <w:right w:val="single" w:sz="8" w:space="0" w:color="auto"/>
            </w:tcBorders>
            <w:shd w:val="clear" w:color="auto" w:fill="FFFFFF"/>
          </w:tcPr>
          <w:p w14:paraId="5038D912" w14:textId="2F98301B" w:rsidR="000410A2" w:rsidRPr="00CE7DDD" w:rsidRDefault="000912FF" w:rsidP="000B633C">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 xml:space="preserve">Provide staff/pupils with more cross-curricular link opportunities: </w:t>
            </w:r>
          </w:p>
          <w:p w14:paraId="7A8B1BEA" w14:textId="24735F29" w:rsidR="005851D3" w:rsidRPr="00CE7DDD" w:rsidRDefault="005851D3" w:rsidP="000B633C">
            <w:pPr>
              <w:pStyle w:val="BodyText2"/>
              <w:rPr>
                <w:rFonts w:asciiTheme="minorHAnsi" w:hAnsiTheme="minorHAnsi" w:cstheme="minorHAnsi"/>
                <w:b w:val="0"/>
                <w:i w:val="0"/>
                <w:sz w:val="18"/>
                <w:szCs w:val="18"/>
              </w:rPr>
            </w:pPr>
          </w:p>
          <w:p w14:paraId="3F3FF794" w14:textId="45D80B48" w:rsidR="005851D3" w:rsidRPr="00CE7DDD" w:rsidRDefault="005851D3" w:rsidP="005851D3">
            <w:pPr>
              <w:pStyle w:val="BodyText2"/>
              <w:rPr>
                <w:rFonts w:asciiTheme="minorHAnsi" w:hAnsiTheme="minorHAnsi" w:cstheme="minorHAnsi"/>
                <w:b w:val="0"/>
                <w:i w:val="0"/>
                <w:sz w:val="18"/>
                <w:szCs w:val="18"/>
              </w:rPr>
            </w:pPr>
            <w:r w:rsidRPr="00CE7DDD">
              <w:rPr>
                <w:rFonts w:asciiTheme="minorHAnsi" w:hAnsiTheme="minorHAnsi" w:cstheme="minorHAnsi"/>
                <w:bCs w:val="0"/>
                <w:i w:val="0"/>
                <w:sz w:val="18"/>
                <w:szCs w:val="18"/>
              </w:rPr>
              <w:t>STEM Cross-curricular</w:t>
            </w:r>
            <w:r w:rsidRPr="00CE7DDD">
              <w:rPr>
                <w:rFonts w:asciiTheme="minorHAnsi" w:hAnsiTheme="minorHAnsi" w:cstheme="minorHAnsi"/>
                <w:b w:val="0"/>
                <w:i w:val="0"/>
                <w:sz w:val="18"/>
                <w:szCs w:val="18"/>
              </w:rPr>
              <w:t xml:space="preserve"> links. PE Co-vid recovery curriculum pupils to complete the STEM</w:t>
            </w:r>
            <w:r w:rsidRPr="00CE7DDD">
              <w:rPr>
                <w:rFonts w:asciiTheme="minorHAnsi" w:hAnsiTheme="minorHAnsi" w:cstheme="minorHAnsi"/>
              </w:rPr>
              <w:t xml:space="preserve"> </w:t>
            </w:r>
            <w:r w:rsidRPr="00CE7DDD">
              <w:rPr>
                <w:rFonts w:asciiTheme="minorHAnsi" w:hAnsiTheme="minorHAnsi" w:cstheme="minorHAnsi"/>
                <w:b w:val="0"/>
                <w:i w:val="0"/>
                <w:sz w:val="18"/>
                <w:szCs w:val="18"/>
              </w:rPr>
              <w:t xml:space="preserve">Super Athletes (Ages 7-9) </w:t>
            </w:r>
          </w:p>
          <w:p w14:paraId="08EDCD6E" w14:textId="77777777" w:rsidR="005851D3" w:rsidRPr="00CE7DDD" w:rsidRDefault="005851D3" w:rsidP="005851D3">
            <w:pPr>
              <w:pStyle w:val="BodyText2"/>
              <w:rPr>
                <w:rFonts w:asciiTheme="minorHAnsi" w:hAnsiTheme="minorHAnsi" w:cstheme="minorHAnsi"/>
                <w:b w:val="0"/>
                <w:i w:val="0"/>
                <w:sz w:val="18"/>
                <w:szCs w:val="18"/>
              </w:rPr>
            </w:pPr>
          </w:p>
          <w:p w14:paraId="2978348F" w14:textId="1409B7BE" w:rsidR="005851D3" w:rsidRPr="00CE7DDD" w:rsidRDefault="005851D3" w:rsidP="005851D3">
            <w:pPr>
              <w:pStyle w:val="BodyText2"/>
              <w:rPr>
                <w:rFonts w:asciiTheme="minorHAnsi" w:hAnsiTheme="minorHAnsi" w:cstheme="minorHAnsi"/>
                <w:b w:val="0"/>
                <w:i w:val="0"/>
                <w:sz w:val="18"/>
                <w:szCs w:val="18"/>
              </w:rPr>
            </w:pPr>
            <w:r w:rsidRPr="00CE7DDD">
              <w:rPr>
                <w:rFonts w:asciiTheme="minorHAnsi" w:hAnsiTheme="minorHAnsi" w:cstheme="minorHAnsi"/>
                <w:b w:val="0"/>
                <w:i w:val="0"/>
                <w:sz w:val="18"/>
                <w:szCs w:val="18"/>
              </w:rPr>
              <w:t>Use PE funding to purchase Scientific/sports equipment to allow pupils to monitor and track progress within sport</w:t>
            </w:r>
          </w:p>
          <w:p w14:paraId="273592D3" w14:textId="77777777" w:rsidR="005851D3" w:rsidRPr="00CE7DDD" w:rsidRDefault="005851D3" w:rsidP="000B633C">
            <w:pPr>
              <w:pStyle w:val="BodyText2"/>
              <w:rPr>
                <w:rFonts w:asciiTheme="minorHAnsi" w:hAnsiTheme="minorHAnsi" w:cstheme="minorHAnsi"/>
                <w:b w:val="0"/>
                <w:i w:val="0"/>
                <w:sz w:val="18"/>
                <w:szCs w:val="18"/>
              </w:rPr>
            </w:pPr>
          </w:p>
          <w:p w14:paraId="6EDFCDAA" w14:textId="487DCE19" w:rsidR="000912FF" w:rsidRPr="00CE7DDD" w:rsidRDefault="000912FF" w:rsidP="000B633C">
            <w:pPr>
              <w:pStyle w:val="BodyText2"/>
              <w:rPr>
                <w:rFonts w:asciiTheme="minorHAnsi" w:hAnsiTheme="minorHAnsi" w:cstheme="minorHAnsi"/>
                <w:b w:val="0"/>
                <w:i w:val="0"/>
                <w:color w:val="17365D"/>
                <w:sz w:val="20"/>
                <w:szCs w:val="20"/>
              </w:rPr>
            </w:pPr>
          </w:p>
        </w:tc>
        <w:tc>
          <w:tcPr>
            <w:tcW w:w="1798" w:type="dxa"/>
            <w:tcBorders>
              <w:top w:val="single" w:sz="4" w:space="0" w:color="auto"/>
              <w:left w:val="single" w:sz="8" w:space="0" w:color="auto"/>
              <w:bottom w:val="single" w:sz="4" w:space="0" w:color="auto"/>
              <w:right w:val="single" w:sz="8" w:space="0" w:color="auto"/>
            </w:tcBorders>
            <w:shd w:val="clear" w:color="auto" w:fill="FFFFFF"/>
          </w:tcPr>
          <w:p w14:paraId="53CAFEC9" w14:textId="6CAC2818" w:rsidR="005851D3" w:rsidRPr="00CE7DDD" w:rsidRDefault="005851D3" w:rsidP="000B633C">
            <w:pPr>
              <w:spacing w:after="0" w:line="240" w:lineRule="auto"/>
              <w:rPr>
                <w:rFonts w:cstheme="minorHAnsi"/>
                <w:sz w:val="18"/>
                <w:szCs w:val="18"/>
              </w:rPr>
            </w:pPr>
            <w:r w:rsidRPr="00CE7DDD">
              <w:rPr>
                <w:rFonts w:cstheme="minorHAnsi"/>
                <w:sz w:val="18"/>
                <w:szCs w:val="18"/>
              </w:rPr>
              <w:t>Learning Walks/Book looks to show PE related activities within other curriculum areas.</w:t>
            </w:r>
          </w:p>
          <w:p w14:paraId="238B238C" w14:textId="2BDF6B08" w:rsidR="005851D3" w:rsidRPr="00CE7DDD" w:rsidRDefault="005851D3" w:rsidP="000B633C">
            <w:pPr>
              <w:spacing w:after="0" w:line="240" w:lineRule="auto"/>
              <w:rPr>
                <w:rFonts w:cstheme="minorHAnsi"/>
                <w:sz w:val="18"/>
                <w:szCs w:val="18"/>
              </w:rPr>
            </w:pPr>
          </w:p>
          <w:p w14:paraId="3519DC16" w14:textId="3E0DFF80" w:rsidR="005851D3" w:rsidRPr="00CE7DDD" w:rsidRDefault="005851D3" w:rsidP="000B633C">
            <w:pPr>
              <w:spacing w:after="0" w:line="240" w:lineRule="auto"/>
              <w:rPr>
                <w:rFonts w:cstheme="minorHAnsi"/>
                <w:sz w:val="18"/>
                <w:szCs w:val="18"/>
              </w:rPr>
            </w:pPr>
            <w:r w:rsidRPr="00CE7DDD">
              <w:rPr>
                <w:rFonts w:cstheme="minorHAnsi"/>
                <w:sz w:val="18"/>
                <w:szCs w:val="18"/>
              </w:rPr>
              <w:t xml:space="preserve">Energy Club- Printed pupil Go Play activities being used to supplement energy club teaching resources </w:t>
            </w:r>
          </w:p>
          <w:p w14:paraId="1C650AB6" w14:textId="77777777" w:rsidR="005851D3" w:rsidRPr="00CE7DDD" w:rsidRDefault="005851D3" w:rsidP="000B633C">
            <w:pPr>
              <w:spacing w:after="0" w:line="240" w:lineRule="auto"/>
              <w:rPr>
                <w:rFonts w:cstheme="minorHAnsi"/>
                <w:sz w:val="18"/>
                <w:szCs w:val="18"/>
              </w:rPr>
            </w:pPr>
          </w:p>
          <w:p w14:paraId="179B5263" w14:textId="77777777" w:rsidR="00BA38D5" w:rsidRPr="00CE7DDD" w:rsidRDefault="005851D3" w:rsidP="000B633C">
            <w:pPr>
              <w:spacing w:after="0" w:line="240" w:lineRule="auto"/>
              <w:rPr>
                <w:rFonts w:cstheme="minorHAnsi"/>
                <w:sz w:val="18"/>
                <w:szCs w:val="18"/>
              </w:rPr>
            </w:pPr>
            <w:r w:rsidRPr="00CE7DDD">
              <w:rPr>
                <w:rFonts w:cstheme="minorHAnsi"/>
                <w:sz w:val="18"/>
                <w:szCs w:val="18"/>
              </w:rPr>
              <w:t xml:space="preserve">Pupils can identify what make an active healthy lifestyle. </w:t>
            </w:r>
          </w:p>
          <w:p w14:paraId="42AA407F" w14:textId="77777777" w:rsidR="00BA38D5" w:rsidRPr="00CE7DDD" w:rsidRDefault="00BA38D5" w:rsidP="000B633C">
            <w:pPr>
              <w:spacing w:after="0" w:line="240" w:lineRule="auto"/>
              <w:rPr>
                <w:rFonts w:cstheme="minorHAnsi"/>
                <w:sz w:val="18"/>
                <w:szCs w:val="18"/>
              </w:rPr>
            </w:pPr>
          </w:p>
          <w:p w14:paraId="1AE1E94C" w14:textId="31444570" w:rsidR="000410A2" w:rsidRPr="00CE7DDD" w:rsidRDefault="005851D3" w:rsidP="000B633C">
            <w:pPr>
              <w:spacing w:after="0" w:line="240" w:lineRule="auto"/>
              <w:rPr>
                <w:rFonts w:cstheme="minorHAnsi"/>
                <w:sz w:val="18"/>
                <w:szCs w:val="18"/>
              </w:rPr>
            </w:pPr>
            <w:r w:rsidRPr="00CE7DDD">
              <w:rPr>
                <w:rFonts w:cstheme="minorHAnsi"/>
                <w:sz w:val="18"/>
                <w:szCs w:val="18"/>
              </w:rPr>
              <w:t xml:space="preserve">Topic book scrutiny to show health related </w:t>
            </w:r>
            <w:r w:rsidR="00BA38D5" w:rsidRPr="00CE7DDD">
              <w:rPr>
                <w:rFonts w:cstheme="minorHAnsi"/>
                <w:sz w:val="18"/>
                <w:szCs w:val="18"/>
              </w:rPr>
              <w:t xml:space="preserve">science </w:t>
            </w:r>
            <w:r w:rsidRPr="00CE7DDD">
              <w:rPr>
                <w:rFonts w:cstheme="minorHAnsi"/>
                <w:sz w:val="18"/>
                <w:szCs w:val="18"/>
              </w:rPr>
              <w:t>experiments and evidence use of funded resources.</w:t>
            </w:r>
          </w:p>
        </w:tc>
        <w:tc>
          <w:tcPr>
            <w:tcW w:w="1875" w:type="dxa"/>
            <w:tcBorders>
              <w:top w:val="single" w:sz="4" w:space="0" w:color="auto"/>
              <w:left w:val="single" w:sz="8" w:space="0" w:color="auto"/>
              <w:bottom w:val="single" w:sz="4" w:space="0" w:color="auto"/>
              <w:right w:val="single" w:sz="8" w:space="0" w:color="auto"/>
            </w:tcBorders>
            <w:shd w:val="clear" w:color="auto" w:fill="FFFFFF"/>
          </w:tcPr>
          <w:p w14:paraId="20BE68B0" w14:textId="473A14E2" w:rsidR="000410A2" w:rsidRPr="00CE7DDD" w:rsidRDefault="000912FF" w:rsidP="000B633C">
            <w:pPr>
              <w:spacing w:after="0" w:line="240" w:lineRule="auto"/>
              <w:rPr>
                <w:rFonts w:cstheme="minorHAnsi"/>
                <w:sz w:val="18"/>
                <w:szCs w:val="18"/>
              </w:rPr>
            </w:pPr>
            <w:r w:rsidRPr="00CE7DDD">
              <w:rPr>
                <w:rFonts w:cstheme="minorHAnsi"/>
                <w:sz w:val="18"/>
                <w:szCs w:val="18"/>
              </w:rPr>
              <w:t xml:space="preserve">PE leads to signpost Cross-curricular links to staff. Folder to be installed on </w:t>
            </w:r>
            <w:r w:rsidR="00B0438A" w:rsidRPr="00CE7DDD">
              <w:rPr>
                <w:rFonts w:cstheme="minorHAnsi"/>
                <w:sz w:val="18"/>
                <w:szCs w:val="18"/>
              </w:rPr>
              <w:t>T: drive</w:t>
            </w:r>
          </w:p>
          <w:p w14:paraId="29ED67AC" w14:textId="6CE99895" w:rsidR="00175B80" w:rsidRPr="00CE7DDD" w:rsidRDefault="00175B80" w:rsidP="000B633C">
            <w:pPr>
              <w:spacing w:after="0" w:line="240" w:lineRule="auto"/>
              <w:rPr>
                <w:rFonts w:cstheme="minorHAnsi"/>
                <w:sz w:val="18"/>
                <w:szCs w:val="18"/>
              </w:rPr>
            </w:pPr>
          </w:p>
          <w:p w14:paraId="035F92CB" w14:textId="77777777" w:rsidR="005851D3" w:rsidRPr="00CE7DDD" w:rsidRDefault="005851D3" w:rsidP="000B633C">
            <w:pPr>
              <w:spacing w:after="0" w:line="240" w:lineRule="auto"/>
              <w:rPr>
                <w:rFonts w:cstheme="minorHAnsi"/>
                <w:sz w:val="18"/>
                <w:szCs w:val="18"/>
              </w:rPr>
            </w:pPr>
          </w:p>
          <w:p w14:paraId="67BFC9DF" w14:textId="18296773" w:rsidR="005851D3" w:rsidRPr="00CE7DDD" w:rsidRDefault="00175B80" w:rsidP="000B633C">
            <w:pPr>
              <w:spacing w:after="0" w:line="240" w:lineRule="auto"/>
              <w:rPr>
                <w:rFonts w:cstheme="minorHAnsi"/>
                <w:sz w:val="18"/>
                <w:szCs w:val="18"/>
              </w:rPr>
            </w:pPr>
            <w:r w:rsidRPr="00CE7DDD">
              <w:rPr>
                <w:rFonts w:cstheme="minorHAnsi"/>
                <w:sz w:val="18"/>
                <w:szCs w:val="18"/>
              </w:rPr>
              <w:t>PE leads to work with STEM leads to identify cross-curricular resources</w:t>
            </w:r>
          </w:p>
        </w:tc>
        <w:tc>
          <w:tcPr>
            <w:tcW w:w="1165" w:type="dxa"/>
            <w:tcBorders>
              <w:top w:val="single" w:sz="4" w:space="0" w:color="auto"/>
              <w:left w:val="single" w:sz="8" w:space="0" w:color="auto"/>
              <w:bottom w:val="single" w:sz="4" w:space="0" w:color="auto"/>
              <w:right w:val="single" w:sz="4" w:space="0" w:color="auto"/>
            </w:tcBorders>
            <w:shd w:val="clear" w:color="auto" w:fill="FFFFFF"/>
          </w:tcPr>
          <w:p w14:paraId="43B051DE" w14:textId="603BE41E" w:rsidR="00960FAE" w:rsidRPr="00CE7DDD" w:rsidRDefault="00960FAE" w:rsidP="000B633C">
            <w:pPr>
              <w:spacing w:after="0" w:line="240" w:lineRule="auto"/>
              <w:rPr>
                <w:rFonts w:cstheme="minorHAnsi"/>
                <w:sz w:val="20"/>
                <w:szCs w:val="20"/>
              </w:rPr>
            </w:pPr>
          </w:p>
        </w:tc>
        <w:tc>
          <w:tcPr>
            <w:tcW w:w="930" w:type="dxa"/>
            <w:tcBorders>
              <w:top w:val="single" w:sz="4" w:space="0" w:color="auto"/>
              <w:left w:val="single" w:sz="4" w:space="0" w:color="auto"/>
              <w:bottom w:val="single" w:sz="4" w:space="0" w:color="auto"/>
              <w:right w:val="single" w:sz="8" w:space="0" w:color="auto"/>
            </w:tcBorders>
            <w:shd w:val="clear" w:color="auto" w:fill="FFFFFF"/>
          </w:tcPr>
          <w:p w14:paraId="5E419407" w14:textId="77777777" w:rsidR="000410A2" w:rsidRPr="00CE7DDD" w:rsidRDefault="000410A2" w:rsidP="000B633C">
            <w:pPr>
              <w:spacing w:after="0" w:line="240" w:lineRule="auto"/>
              <w:rPr>
                <w:rFonts w:cstheme="minorHAnsi"/>
                <w:sz w:val="20"/>
                <w:szCs w:val="20"/>
              </w:rPr>
            </w:pPr>
          </w:p>
        </w:tc>
        <w:tc>
          <w:tcPr>
            <w:tcW w:w="2305" w:type="dxa"/>
            <w:gridSpan w:val="2"/>
            <w:tcBorders>
              <w:top w:val="single" w:sz="4" w:space="0" w:color="auto"/>
              <w:left w:val="single" w:sz="8" w:space="0" w:color="auto"/>
              <w:bottom w:val="single" w:sz="4" w:space="0" w:color="auto"/>
              <w:right w:val="single" w:sz="8" w:space="0" w:color="auto"/>
            </w:tcBorders>
            <w:shd w:val="clear" w:color="auto" w:fill="FFFFFF"/>
          </w:tcPr>
          <w:p w14:paraId="47D9A471" w14:textId="3EC62769" w:rsidR="000410A2" w:rsidRPr="00CE7DDD" w:rsidRDefault="005851D3" w:rsidP="000B633C">
            <w:pPr>
              <w:spacing w:after="0" w:line="240" w:lineRule="auto"/>
              <w:rPr>
                <w:rFonts w:cstheme="minorHAnsi"/>
                <w:sz w:val="18"/>
                <w:szCs w:val="18"/>
              </w:rPr>
            </w:pPr>
            <w:r w:rsidRPr="00CE7DDD">
              <w:rPr>
                <w:rFonts w:cstheme="minorHAnsi"/>
                <w:sz w:val="18"/>
                <w:szCs w:val="18"/>
              </w:rPr>
              <w:t>PE leads</w:t>
            </w:r>
            <w:r w:rsidR="00175B80" w:rsidRPr="00CE7DDD">
              <w:rPr>
                <w:rFonts w:cstheme="minorHAnsi"/>
                <w:sz w:val="18"/>
                <w:szCs w:val="18"/>
              </w:rPr>
              <w:t>/Phase Leads/SLT to complete learning walks/books looks. Identification and evaluation of cross-curricular PE activities.</w:t>
            </w:r>
            <w:r w:rsidR="00734E8C" w:rsidRPr="00CE7DDD">
              <w:rPr>
                <w:rFonts w:cstheme="minorHAnsi"/>
                <w:sz w:val="18"/>
                <w:szCs w:val="18"/>
              </w:rPr>
              <w:t xml:space="preserve"> What are strengths/weaknesses?</w:t>
            </w:r>
          </w:p>
          <w:p w14:paraId="4E3AD31F" w14:textId="0E318FDF" w:rsidR="00734E8C" w:rsidRPr="00CE7DDD" w:rsidRDefault="00734E8C" w:rsidP="000B633C">
            <w:pPr>
              <w:spacing w:after="0" w:line="240" w:lineRule="auto"/>
              <w:rPr>
                <w:rFonts w:cstheme="minorHAnsi"/>
                <w:sz w:val="18"/>
                <w:szCs w:val="18"/>
              </w:rPr>
            </w:pPr>
            <w:r w:rsidRPr="00CE7DDD">
              <w:rPr>
                <w:rFonts w:cstheme="minorHAnsi"/>
                <w:sz w:val="18"/>
                <w:szCs w:val="18"/>
              </w:rPr>
              <w:t>Conclusions to be used to support future planning.</w:t>
            </w:r>
          </w:p>
          <w:p w14:paraId="56BD1072" w14:textId="77777777" w:rsidR="00175B80" w:rsidRPr="00CE7DDD" w:rsidRDefault="00175B80" w:rsidP="000B633C">
            <w:pPr>
              <w:spacing w:after="0" w:line="240" w:lineRule="auto"/>
              <w:rPr>
                <w:rFonts w:cstheme="minorHAnsi"/>
                <w:sz w:val="18"/>
                <w:szCs w:val="18"/>
              </w:rPr>
            </w:pPr>
          </w:p>
          <w:p w14:paraId="14A1C766" w14:textId="77777777" w:rsidR="00175B80" w:rsidRPr="00CE7DDD" w:rsidRDefault="00175B80" w:rsidP="000B633C">
            <w:pPr>
              <w:spacing w:after="0" w:line="240" w:lineRule="auto"/>
              <w:rPr>
                <w:rFonts w:cstheme="minorHAnsi"/>
                <w:sz w:val="18"/>
                <w:szCs w:val="18"/>
              </w:rPr>
            </w:pPr>
            <w:r w:rsidRPr="00CE7DDD">
              <w:rPr>
                <w:rFonts w:cstheme="minorHAnsi"/>
                <w:sz w:val="18"/>
                <w:szCs w:val="18"/>
              </w:rPr>
              <w:t>Links to Active 30:30 implementation</w:t>
            </w:r>
          </w:p>
          <w:p w14:paraId="3A4D3F6E" w14:textId="77777777" w:rsidR="00734E8C" w:rsidRPr="00CE7DDD" w:rsidRDefault="00734E8C" w:rsidP="000B633C">
            <w:pPr>
              <w:spacing w:after="0" w:line="240" w:lineRule="auto"/>
              <w:rPr>
                <w:rFonts w:cstheme="minorHAnsi"/>
                <w:sz w:val="18"/>
                <w:szCs w:val="18"/>
              </w:rPr>
            </w:pPr>
          </w:p>
          <w:p w14:paraId="14D8BD58" w14:textId="1D6B594A" w:rsidR="00734E8C" w:rsidRPr="00CE7DDD" w:rsidRDefault="00734E8C" w:rsidP="000B633C">
            <w:pPr>
              <w:spacing w:after="0" w:line="240" w:lineRule="auto"/>
              <w:rPr>
                <w:rFonts w:cstheme="minorHAnsi"/>
                <w:sz w:val="20"/>
                <w:szCs w:val="20"/>
              </w:rPr>
            </w:pPr>
          </w:p>
        </w:tc>
        <w:tc>
          <w:tcPr>
            <w:tcW w:w="2797" w:type="dxa"/>
            <w:tcBorders>
              <w:top w:val="single" w:sz="4" w:space="0" w:color="auto"/>
              <w:left w:val="single" w:sz="8" w:space="0" w:color="auto"/>
              <w:bottom w:val="single" w:sz="4" w:space="0" w:color="auto"/>
              <w:right w:val="single" w:sz="12" w:space="0" w:color="auto"/>
            </w:tcBorders>
            <w:shd w:val="clear" w:color="auto" w:fill="FFFFFF"/>
          </w:tcPr>
          <w:p w14:paraId="488A9464" w14:textId="02B29EF8" w:rsidR="00734E8C" w:rsidRPr="00CE7DDD" w:rsidRDefault="00734E8C" w:rsidP="00734E8C">
            <w:pPr>
              <w:spacing w:after="0" w:line="240" w:lineRule="auto"/>
              <w:rPr>
                <w:rFonts w:cstheme="minorHAnsi"/>
                <w:sz w:val="18"/>
                <w:szCs w:val="18"/>
              </w:rPr>
            </w:pPr>
            <w:r w:rsidRPr="00CE7DDD">
              <w:rPr>
                <w:rFonts w:cstheme="minorHAnsi"/>
                <w:sz w:val="18"/>
                <w:szCs w:val="18"/>
              </w:rPr>
              <w:t>Encouragement of all School staff to identify PE cross-curr opportunities. School to develop a bank of PE cross-curricular resources for future use on T:Drive</w:t>
            </w:r>
          </w:p>
          <w:p w14:paraId="59E4828D" w14:textId="429542F9" w:rsidR="00734E8C" w:rsidRPr="00CE7DDD" w:rsidRDefault="00734E8C" w:rsidP="000B633C">
            <w:pPr>
              <w:spacing w:after="0" w:line="240" w:lineRule="auto"/>
              <w:rPr>
                <w:rFonts w:cstheme="minorHAnsi"/>
                <w:sz w:val="18"/>
                <w:szCs w:val="18"/>
              </w:rPr>
            </w:pPr>
          </w:p>
        </w:tc>
      </w:tr>
      <w:tr w:rsidR="00175B80" w:rsidRPr="00D71B08" w14:paraId="4979F0E0" w14:textId="77777777" w:rsidTr="00E0024C">
        <w:trPr>
          <w:trHeight w:val="1352"/>
        </w:trPr>
        <w:tc>
          <w:tcPr>
            <w:tcW w:w="2238" w:type="dxa"/>
            <w:vMerge/>
            <w:tcBorders>
              <w:right w:val="single" w:sz="12" w:space="0" w:color="auto"/>
            </w:tcBorders>
            <w:shd w:val="clear" w:color="auto" w:fill="FFFFFF"/>
          </w:tcPr>
          <w:p w14:paraId="4CB662D0" w14:textId="77777777" w:rsidR="000410A2" w:rsidRPr="00D71B08" w:rsidRDefault="000410A2" w:rsidP="000B633C">
            <w:pPr>
              <w:pStyle w:val="TableParagraph"/>
              <w:rPr>
                <w:rFonts w:asciiTheme="minorHAnsi" w:hAnsiTheme="minorHAnsi" w:cstheme="minorHAnsi"/>
                <w:sz w:val="20"/>
                <w:szCs w:val="20"/>
              </w:rPr>
            </w:pPr>
          </w:p>
        </w:tc>
        <w:tc>
          <w:tcPr>
            <w:tcW w:w="2627" w:type="dxa"/>
            <w:tcBorders>
              <w:top w:val="single" w:sz="4" w:space="0" w:color="auto"/>
              <w:left w:val="single" w:sz="12" w:space="0" w:color="auto"/>
              <w:bottom w:val="single" w:sz="4" w:space="0" w:color="auto"/>
              <w:right w:val="single" w:sz="8" w:space="0" w:color="auto"/>
            </w:tcBorders>
            <w:shd w:val="clear" w:color="auto" w:fill="FFFFFF"/>
          </w:tcPr>
          <w:p w14:paraId="5BEB710B" w14:textId="735E1107" w:rsidR="00D92928" w:rsidRPr="00CE7DDD" w:rsidRDefault="000912FF" w:rsidP="00CF2F2E">
            <w:pPr>
              <w:pStyle w:val="BodyText2"/>
              <w:shd w:val="clear" w:color="auto" w:fill="00B050"/>
              <w:rPr>
                <w:rFonts w:asciiTheme="minorHAnsi" w:hAnsiTheme="minorHAnsi" w:cstheme="minorHAnsi"/>
                <w:b w:val="0"/>
                <w:i w:val="0"/>
                <w:sz w:val="20"/>
                <w:szCs w:val="20"/>
              </w:rPr>
            </w:pPr>
            <w:r w:rsidRPr="00CE7DDD">
              <w:rPr>
                <w:rFonts w:asciiTheme="minorHAnsi" w:hAnsiTheme="minorHAnsi" w:cstheme="minorHAnsi"/>
                <w:b w:val="0"/>
                <w:i w:val="0"/>
                <w:sz w:val="20"/>
                <w:szCs w:val="20"/>
              </w:rPr>
              <w:t>OAA</w:t>
            </w:r>
            <w:r w:rsidR="00191C91" w:rsidRPr="00CE7DDD">
              <w:rPr>
                <w:rFonts w:asciiTheme="minorHAnsi" w:hAnsiTheme="minorHAnsi" w:cstheme="minorHAnsi"/>
                <w:b w:val="0"/>
                <w:i w:val="0"/>
                <w:sz w:val="20"/>
                <w:szCs w:val="20"/>
              </w:rPr>
              <w:t>- Subsidy to YR6 residential.</w:t>
            </w:r>
          </w:p>
          <w:p w14:paraId="7AC02177" w14:textId="37D0D009" w:rsidR="00175B80" w:rsidRPr="00CE7DDD" w:rsidRDefault="00175B80" w:rsidP="000B633C">
            <w:pPr>
              <w:pStyle w:val="BodyText2"/>
              <w:rPr>
                <w:rFonts w:asciiTheme="minorHAnsi" w:hAnsiTheme="minorHAnsi" w:cstheme="minorHAnsi"/>
                <w:b w:val="0"/>
                <w:i w:val="0"/>
                <w:sz w:val="20"/>
                <w:szCs w:val="20"/>
              </w:rPr>
            </w:pPr>
          </w:p>
          <w:p w14:paraId="60C9C235" w14:textId="08F7EFE9" w:rsidR="00175B80" w:rsidRPr="00CE7DDD" w:rsidRDefault="00175B80" w:rsidP="000B633C">
            <w:pPr>
              <w:pStyle w:val="BodyText2"/>
              <w:rPr>
                <w:rFonts w:asciiTheme="minorHAnsi" w:hAnsiTheme="minorHAnsi" w:cstheme="minorHAnsi"/>
                <w:b w:val="0"/>
                <w:i w:val="0"/>
                <w:sz w:val="20"/>
                <w:szCs w:val="20"/>
              </w:rPr>
            </w:pPr>
            <w:r w:rsidRPr="00CE7DDD">
              <w:rPr>
                <w:rFonts w:asciiTheme="minorHAnsi" w:hAnsiTheme="minorHAnsi" w:cstheme="minorHAnsi"/>
                <w:b w:val="0"/>
                <w:i w:val="0"/>
                <w:sz w:val="20"/>
                <w:szCs w:val="20"/>
              </w:rPr>
              <w:t>On return to school pupils to be given the opportunity to organise and lead OAA activities to YR5</w:t>
            </w:r>
          </w:p>
          <w:p w14:paraId="0BF9AF11" w14:textId="5AA3E094" w:rsidR="00191C91" w:rsidRPr="00CE7DDD" w:rsidRDefault="00191C91" w:rsidP="000B633C">
            <w:pPr>
              <w:pStyle w:val="BodyText2"/>
              <w:rPr>
                <w:rFonts w:asciiTheme="minorHAnsi" w:hAnsiTheme="minorHAnsi" w:cstheme="minorHAnsi"/>
                <w:b w:val="0"/>
                <w:i w:val="0"/>
                <w:color w:val="17365D"/>
                <w:sz w:val="20"/>
                <w:szCs w:val="20"/>
              </w:rPr>
            </w:pPr>
          </w:p>
        </w:tc>
        <w:tc>
          <w:tcPr>
            <w:tcW w:w="1798" w:type="dxa"/>
            <w:tcBorders>
              <w:top w:val="single" w:sz="4" w:space="0" w:color="auto"/>
              <w:left w:val="single" w:sz="8" w:space="0" w:color="auto"/>
              <w:bottom w:val="single" w:sz="4" w:space="0" w:color="auto"/>
              <w:right w:val="single" w:sz="8" w:space="0" w:color="auto"/>
            </w:tcBorders>
            <w:shd w:val="clear" w:color="auto" w:fill="FFFFFF"/>
          </w:tcPr>
          <w:p w14:paraId="3560387E" w14:textId="7F3FA157" w:rsidR="00175B80" w:rsidRPr="00CE7DDD" w:rsidRDefault="00175B80" w:rsidP="00CF2F2E">
            <w:pPr>
              <w:shd w:val="clear" w:color="auto" w:fill="00B050"/>
              <w:spacing w:after="0" w:line="240" w:lineRule="auto"/>
              <w:rPr>
                <w:rFonts w:cstheme="minorHAnsi"/>
                <w:sz w:val="18"/>
                <w:szCs w:val="18"/>
              </w:rPr>
            </w:pPr>
            <w:r w:rsidRPr="00CE7DDD">
              <w:rPr>
                <w:rFonts w:cstheme="minorHAnsi"/>
                <w:sz w:val="18"/>
                <w:szCs w:val="18"/>
              </w:rPr>
              <w:lastRenderedPageBreak/>
              <w:t xml:space="preserve">Pupil questionnaire surveys before and after OAA activities to show pupils gain an increased sense of pride, confidence, independence, resilience </w:t>
            </w:r>
            <w:r w:rsidR="004C70B5" w:rsidRPr="00CE7DDD">
              <w:rPr>
                <w:rFonts w:cstheme="minorHAnsi"/>
                <w:sz w:val="18"/>
                <w:szCs w:val="18"/>
              </w:rPr>
              <w:t>etc.</w:t>
            </w:r>
          </w:p>
          <w:p w14:paraId="61718C53" w14:textId="77777777" w:rsidR="00175B80" w:rsidRPr="00CE7DDD" w:rsidRDefault="00175B80" w:rsidP="000B633C">
            <w:pPr>
              <w:spacing w:after="0" w:line="240" w:lineRule="auto"/>
              <w:rPr>
                <w:rFonts w:cstheme="minorHAnsi"/>
                <w:sz w:val="18"/>
                <w:szCs w:val="18"/>
              </w:rPr>
            </w:pPr>
          </w:p>
          <w:p w14:paraId="04BDC911" w14:textId="4763F9C3" w:rsidR="00C65952" w:rsidRPr="00CE7DDD" w:rsidRDefault="00175B80" w:rsidP="000B633C">
            <w:pPr>
              <w:spacing w:after="0" w:line="240" w:lineRule="auto"/>
              <w:rPr>
                <w:rFonts w:cstheme="minorHAnsi"/>
                <w:sz w:val="18"/>
                <w:szCs w:val="18"/>
              </w:rPr>
            </w:pPr>
            <w:r w:rsidRPr="00CE7DDD">
              <w:rPr>
                <w:rFonts w:cstheme="minorHAnsi"/>
                <w:sz w:val="18"/>
                <w:szCs w:val="18"/>
              </w:rPr>
              <w:t>mentoring younger pupils</w:t>
            </w:r>
          </w:p>
        </w:tc>
        <w:tc>
          <w:tcPr>
            <w:tcW w:w="1875" w:type="dxa"/>
            <w:tcBorders>
              <w:top w:val="single" w:sz="4" w:space="0" w:color="auto"/>
              <w:left w:val="single" w:sz="8" w:space="0" w:color="auto"/>
              <w:bottom w:val="single" w:sz="4" w:space="0" w:color="auto"/>
              <w:right w:val="single" w:sz="8" w:space="0" w:color="auto"/>
            </w:tcBorders>
            <w:shd w:val="clear" w:color="auto" w:fill="00B050"/>
          </w:tcPr>
          <w:p w14:paraId="0803C90D" w14:textId="4898F813" w:rsidR="00191C91" w:rsidRPr="00CE7DDD" w:rsidRDefault="00191C91" w:rsidP="000B633C">
            <w:pPr>
              <w:spacing w:after="0" w:line="240" w:lineRule="auto"/>
              <w:rPr>
                <w:rFonts w:cstheme="minorHAnsi"/>
                <w:b/>
                <w:bCs/>
                <w:sz w:val="18"/>
                <w:szCs w:val="18"/>
              </w:rPr>
            </w:pPr>
            <w:r w:rsidRPr="00CE7DDD">
              <w:rPr>
                <w:rFonts w:cstheme="minorHAnsi"/>
                <w:b/>
                <w:bCs/>
                <w:sz w:val="18"/>
                <w:szCs w:val="18"/>
              </w:rPr>
              <w:lastRenderedPageBreak/>
              <w:t>Autumn One</w:t>
            </w:r>
          </w:p>
          <w:p w14:paraId="7A33D320" w14:textId="596116E7" w:rsidR="00C65952" w:rsidRPr="00CE7DDD" w:rsidRDefault="00191C91" w:rsidP="000B633C">
            <w:pPr>
              <w:spacing w:after="0" w:line="240" w:lineRule="auto"/>
              <w:rPr>
                <w:rFonts w:cstheme="minorHAnsi"/>
                <w:sz w:val="18"/>
                <w:szCs w:val="18"/>
              </w:rPr>
            </w:pPr>
            <w:r w:rsidRPr="00CE7DDD">
              <w:rPr>
                <w:rFonts w:cstheme="minorHAnsi"/>
                <w:sz w:val="18"/>
                <w:szCs w:val="18"/>
              </w:rPr>
              <w:t>PE leads to survey parents &amp; pupils of YR6 into possible OAA day visits/residential learning opportunities &amp; costings.</w:t>
            </w:r>
          </w:p>
          <w:p w14:paraId="3CBD9E36" w14:textId="516B55CF" w:rsidR="00191C91" w:rsidRPr="00CE7DDD" w:rsidRDefault="00191C91" w:rsidP="000B633C">
            <w:pPr>
              <w:spacing w:after="0" w:line="240" w:lineRule="auto"/>
              <w:rPr>
                <w:rFonts w:cstheme="minorHAnsi"/>
                <w:sz w:val="18"/>
                <w:szCs w:val="18"/>
              </w:rPr>
            </w:pPr>
          </w:p>
          <w:p w14:paraId="1DC7B806" w14:textId="25FBEFFF" w:rsidR="00191C91" w:rsidRPr="00CE7DDD" w:rsidRDefault="00191C91" w:rsidP="000B633C">
            <w:pPr>
              <w:spacing w:after="0" w:line="240" w:lineRule="auto"/>
              <w:rPr>
                <w:rFonts w:cstheme="minorHAnsi"/>
                <w:b/>
                <w:bCs/>
                <w:sz w:val="18"/>
                <w:szCs w:val="18"/>
              </w:rPr>
            </w:pPr>
            <w:r w:rsidRPr="00CE7DDD">
              <w:rPr>
                <w:rFonts w:cstheme="minorHAnsi"/>
                <w:b/>
                <w:bCs/>
                <w:sz w:val="18"/>
                <w:szCs w:val="18"/>
              </w:rPr>
              <w:lastRenderedPageBreak/>
              <w:t>Autumn Two</w:t>
            </w:r>
          </w:p>
          <w:p w14:paraId="4D32D2B2" w14:textId="4BA7F61A" w:rsidR="00191C91" w:rsidRPr="00CE7DDD" w:rsidRDefault="00191C91" w:rsidP="000B633C">
            <w:pPr>
              <w:spacing w:after="0" w:line="240" w:lineRule="auto"/>
              <w:rPr>
                <w:rFonts w:cstheme="minorHAnsi"/>
                <w:sz w:val="18"/>
                <w:szCs w:val="18"/>
              </w:rPr>
            </w:pPr>
            <w:r w:rsidRPr="00CE7DDD">
              <w:rPr>
                <w:rFonts w:cstheme="minorHAnsi"/>
                <w:sz w:val="18"/>
                <w:szCs w:val="18"/>
              </w:rPr>
              <w:t xml:space="preserve">Identify pupil residential numbers. </w:t>
            </w:r>
            <w:r w:rsidR="00B0438A" w:rsidRPr="00CE7DDD">
              <w:rPr>
                <w:rFonts w:cstheme="minorHAnsi"/>
                <w:sz w:val="18"/>
                <w:szCs w:val="18"/>
              </w:rPr>
              <w:t>Liaise</w:t>
            </w:r>
            <w:r w:rsidRPr="00CE7DDD">
              <w:rPr>
                <w:rFonts w:cstheme="minorHAnsi"/>
                <w:sz w:val="18"/>
                <w:szCs w:val="18"/>
              </w:rPr>
              <w:t xml:space="preserve"> with YR6 staff. Identify residential venues, costings and possible visits.</w:t>
            </w:r>
          </w:p>
          <w:p w14:paraId="61D09C00" w14:textId="4C65A74A" w:rsidR="00191C91" w:rsidRPr="00CE7DDD" w:rsidRDefault="00191C91" w:rsidP="000B633C">
            <w:pPr>
              <w:spacing w:after="0" w:line="240" w:lineRule="auto"/>
              <w:rPr>
                <w:rFonts w:cstheme="minorHAnsi"/>
                <w:sz w:val="18"/>
                <w:szCs w:val="18"/>
              </w:rPr>
            </w:pPr>
            <w:r w:rsidRPr="00CE7DDD">
              <w:rPr>
                <w:rFonts w:cstheme="minorHAnsi"/>
                <w:sz w:val="18"/>
                <w:szCs w:val="18"/>
              </w:rPr>
              <w:t>Confirm pupil Start YR6 savers club</w:t>
            </w:r>
          </w:p>
          <w:p w14:paraId="7592B558" w14:textId="1843DCA5" w:rsidR="00191C91" w:rsidRPr="00CE7DDD" w:rsidRDefault="00191C91" w:rsidP="000B633C">
            <w:pPr>
              <w:spacing w:after="0" w:line="240" w:lineRule="auto"/>
              <w:rPr>
                <w:rFonts w:cstheme="minorHAnsi"/>
                <w:sz w:val="18"/>
                <w:szCs w:val="18"/>
              </w:rPr>
            </w:pPr>
          </w:p>
          <w:p w14:paraId="7E745A2A" w14:textId="5232E91A" w:rsidR="00191C91" w:rsidRPr="00CE7DDD" w:rsidRDefault="00191C91" w:rsidP="000B633C">
            <w:pPr>
              <w:spacing w:after="0" w:line="240" w:lineRule="auto"/>
              <w:rPr>
                <w:rFonts w:cstheme="minorHAnsi"/>
                <w:sz w:val="18"/>
                <w:szCs w:val="18"/>
              </w:rPr>
            </w:pPr>
            <w:r w:rsidRPr="00CE7DDD">
              <w:rPr>
                <w:rFonts w:cstheme="minorHAnsi"/>
                <w:sz w:val="18"/>
                <w:szCs w:val="18"/>
              </w:rPr>
              <w:t>Spring One</w:t>
            </w:r>
          </w:p>
          <w:p w14:paraId="7FD732E4" w14:textId="6A5547CE" w:rsidR="00191C91" w:rsidRPr="00CE7DDD" w:rsidRDefault="00191C91" w:rsidP="000B633C">
            <w:pPr>
              <w:spacing w:after="0" w:line="240" w:lineRule="auto"/>
              <w:rPr>
                <w:rFonts w:cstheme="minorHAnsi"/>
                <w:sz w:val="18"/>
                <w:szCs w:val="18"/>
              </w:rPr>
            </w:pPr>
            <w:r w:rsidRPr="00CE7DDD">
              <w:rPr>
                <w:rFonts w:cstheme="minorHAnsi"/>
                <w:sz w:val="18"/>
                <w:szCs w:val="18"/>
              </w:rPr>
              <w:t xml:space="preserve">PE leads/YR6 staff to led parent residential meeting. </w:t>
            </w:r>
          </w:p>
        </w:tc>
        <w:tc>
          <w:tcPr>
            <w:tcW w:w="1165" w:type="dxa"/>
            <w:tcBorders>
              <w:top w:val="single" w:sz="4" w:space="0" w:color="auto"/>
              <w:left w:val="single" w:sz="8" w:space="0" w:color="auto"/>
              <w:bottom w:val="single" w:sz="4" w:space="0" w:color="auto"/>
              <w:right w:val="single" w:sz="4" w:space="0" w:color="auto"/>
            </w:tcBorders>
            <w:shd w:val="clear" w:color="auto" w:fill="FFFFFF"/>
          </w:tcPr>
          <w:p w14:paraId="7DC84AFD" w14:textId="65A2F4F5" w:rsidR="000410A2" w:rsidRPr="00DA0FE6" w:rsidRDefault="005851D3" w:rsidP="000B633C">
            <w:pPr>
              <w:spacing w:after="0" w:line="240" w:lineRule="auto"/>
              <w:rPr>
                <w:rFonts w:cstheme="minorHAnsi"/>
                <w:sz w:val="20"/>
                <w:szCs w:val="20"/>
                <w:highlight w:val="red"/>
              </w:rPr>
            </w:pPr>
            <w:r w:rsidRPr="00DA0FE6">
              <w:rPr>
                <w:rFonts w:cstheme="minorHAnsi"/>
                <w:sz w:val="20"/>
                <w:szCs w:val="20"/>
                <w:highlight w:val="red"/>
              </w:rPr>
              <w:lastRenderedPageBreak/>
              <w:t>£2000</w:t>
            </w:r>
          </w:p>
        </w:tc>
        <w:tc>
          <w:tcPr>
            <w:tcW w:w="930" w:type="dxa"/>
            <w:tcBorders>
              <w:top w:val="single" w:sz="4" w:space="0" w:color="auto"/>
              <w:left w:val="single" w:sz="4" w:space="0" w:color="auto"/>
              <w:bottom w:val="single" w:sz="4" w:space="0" w:color="auto"/>
              <w:right w:val="single" w:sz="8" w:space="0" w:color="auto"/>
            </w:tcBorders>
            <w:shd w:val="clear" w:color="auto" w:fill="FFFFFF"/>
          </w:tcPr>
          <w:p w14:paraId="07F1B6FD" w14:textId="77777777" w:rsidR="000410A2" w:rsidRPr="00D71B08" w:rsidRDefault="000410A2" w:rsidP="000B633C">
            <w:pPr>
              <w:spacing w:after="0" w:line="240" w:lineRule="auto"/>
              <w:rPr>
                <w:rFonts w:cstheme="minorHAnsi"/>
                <w:sz w:val="20"/>
                <w:szCs w:val="20"/>
              </w:rPr>
            </w:pPr>
          </w:p>
        </w:tc>
        <w:tc>
          <w:tcPr>
            <w:tcW w:w="2305" w:type="dxa"/>
            <w:gridSpan w:val="2"/>
            <w:tcBorders>
              <w:top w:val="single" w:sz="4" w:space="0" w:color="auto"/>
              <w:left w:val="single" w:sz="8" w:space="0" w:color="auto"/>
              <w:bottom w:val="single" w:sz="4" w:space="0" w:color="auto"/>
              <w:right w:val="single" w:sz="8" w:space="0" w:color="auto"/>
            </w:tcBorders>
            <w:shd w:val="clear" w:color="auto" w:fill="92D050"/>
          </w:tcPr>
          <w:p w14:paraId="5F05AAC0" w14:textId="4C38E5D1" w:rsidR="000410A2" w:rsidRPr="00D71B08" w:rsidRDefault="00E0024C" w:rsidP="000B633C">
            <w:pPr>
              <w:spacing w:after="0" w:line="240" w:lineRule="auto"/>
              <w:rPr>
                <w:rFonts w:cstheme="minorHAnsi"/>
                <w:sz w:val="20"/>
                <w:szCs w:val="20"/>
              </w:rPr>
            </w:pPr>
            <w:r>
              <w:rPr>
                <w:rFonts w:cstheme="minorHAnsi"/>
                <w:sz w:val="20"/>
                <w:szCs w:val="20"/>
              </w:rPr>
              <w:t xml:space="preserve">£7568 </w:t>
            </w:r>
            <w:proofErr w:type="spellStart"/>
            <w:r>
              <w:rPr>
                <w:rFonts w:cstheme="minorHAnsi"/>
                <w:sz w:val="20"/>
                <w:szCs w:val="20"/>
              </w:rPr>
              <w:t>Ghyll</w:t>
            </w:r>
            <w:proofErr w:type="spellEnd"/>
            <w:r>
              <w:rPr>
                <w:rFonts w:cstheme="minorHAnsi"/>
                <w:sz w:val="20"/>
                <w:szCs w:val="20"/>
              </w:rPr>
              <w:t xml:space="preserve"> Head residential spend</w:t>
            </w:r>
          </w:p>
        </w:tc>
        <w:tc>
          <w:tcPr>
            <w:tcW w:w="2797" w:type="dxa"/>
            <w:tcBorders>
              <w:top w:val="single" w:sz="4" w:space="0" w:color="auto"/>
              <w:left w:val="single" w:sz="8" w:space="0" w:color="auto"/>
              <w:bottom w:val="single" w:sz="4" w:space="0" w:color="auto"/>
              <w:right w:val="single" w:sz="12" w:space="0" w:color="auto"/>
            </w:tcBorders>
            <w:shd w:val="clear" w:color="auto" w:fill="FFFFFF"/>
          </w:tcPr>
          <w:p w14:paraId="77747358" w14:textId="77777777" w:rsidR="000410A2" w:rsidRPr="00D71B08" w:rsidRDefault="000410A2" w:rsidP="000B633C">
            <w:pPr>
              <w:spacing w:after="0" w:line="240" w:lineRule="auto"/>
              <w:rPr>
                <w:rFonts w:cstheme="minorHAnsi"/>
                <w:sz w:val="20"/>
                <w:szCs w:val="20"/>
              </w:rPr>
            </w:pPr>
          </w:p>
        </w:tc>
      </w:tr>
    </w:tbl>
    <w:p w14:paraId="200F52C4" w14:textId="24C9580C" w:rsidR="00942BEF" w:rsidRDefault="00942BEF" w:rsidP="00E26E3F">
      <w:pPr>
        <w:spacing w:after="0"/>
        <w:ind w:right="-22"/>
        <w:contextualSpacing/>
        <w:rPr>
          <w:rFonts w:cstheme="minorHAnsi"/>
          <w:b/>
          <w:sz w:val="28"/>
        </w:rPr>
      </w:pPr>
    </w:p>
    <w:p w14:paraId="5B438F10" w14:textId="77777777" w:rsidR="003836FF" w:rsidRPr="00D71B08" w:rsidRDefault="003836FF" w:rsidP="00E26E3F">
      <w:pPr>
        <w:spacing w:after="0"/>
        <w:ind w:right="-22"/>
        <w:contextualSpacing/>
        <w:rPr>
          <w:rFonts w:cstheme="minorHAnsi"/>
          <w:b/>
          <w:sz w:val="28"/>
        </w:rPr>
      </w:pPr>
    </w:p>
    <w:tbl>
      <w:tblPr>
        <w:tblW w:w="15735"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08"/>
        <w:gridCol w:w="2305"/>
        <w:gridCol w:w="2114"/>
        <w:gridCol w:w="1973"/>
        <w:gridCol w:w="1165"/>
        <w:gridCol w:w="927"/>
        <w:gridCol w:w="2283"/>
        <w:gridCol w:w="2760"/>
      </w:tblGrid>
      <w:tr w:rsidR="00237ED3" w:rsidRPr="00D71B08" w14:paraId="3851FE23" w14:textId="70FB976B" w:rsidTr="007655D6">
        <w:trPr>
          <w:trHeight w:val="401"/>
        </w:trPr>
        <w:tc>
          <w:tcPr>
            <w:tcW w:w="12954" w:type="dxa"/>
            <w:gridSpan w:val="7"/>
            <w:tcBorders>
              <w:right w:val="single" w:sz="4" w:space="0" w:color="auto"/>
            </w:tcBorders>
            <w:shd w:val="clear" w:color="auto" w:fill="B2A1C7" w:themeFill="accent4" w:themeFillTint="99"/>
          </w:tcPr>
          <w:p w14:paraId="20EAEDA0" w14:textId="40C48A21" w:rsidR="00237ED3" w:rsidRDefault="00237ED3" w:rsidP="00237ED3">
            <w:pPr>
              <w:spacing w:line="240" w:lineRule="auto"/>
              <w:jc w:val="center"/>
              <w:rPr>
                <w:rFonts w:cstheme="minorHAnsi"/>
              </w:rPr>
            </w:pPr>
            <w:r w:rsidRPr="00D71B08">
              <w:rPr>
                <w:rFonts w:cstheme="minorHAnsi"/>
                <w:b/>
              </w:rPr>
              <w:t xml:space="preserve">Key indicator 5: </w:t>
            </w:r>
            <w:r w:rsidRPr="00D71B08">
              <w:rPr>
                <w:rFonts w:cstheme="minorHAnsi"/>
              </w:rPr>
              <w:t>Increased participation in competitive sport</w:t>
            </w:r>
          </w:p>
          <w:p w14:paraId="1C670C5D" w14:textId="6FE116AF" w:rsidR="00237ED3" w:rsidRPr="00F9524E" w:rsidRDefault="009378D7" w:rsidP="00F9524E">
            <w:pPr>
              <w:spacing w:line="240" w:lineRule="auto"/>
              <w:jc w:val="center"/>
              <w:rPr>
                <w:rFonts w:cstheme="minorHAnsi"/>
                <w:b/>
              </w:rPr>
            </w:pPr>
            <w:r>
              <w:rPr>
                <w:rFonts w:cstheme="minorHAnsi"/>
                <w:b/>
              </w:rPr>
              <w:t>Projected Spend £2420</w:t>
            </w:r>
          </w:p>
        </w:tc>
        <w:tc>
          <w:tcPr>
            <w:tcW w:w="2781" w:type="dxa"/>
            <w:tcBorders>
              <w:left w:val="single" w:sz="4" w:space="0" w:color="auto"/>
            </w:tcBorders>
            <w:shd w:val="clear" w:color="auto" w:fill="B2A1C7" w:themeFill="accent4" w:themeFillTint="99"/>
          </w:tcPr>
          <w:p w14:paraId="7EECCE91" w14:textId="1BB0E942" w:rsidR="00237ED3" w:rsidRPr="00D71B08" w:rsidRDefault="00237ED3" w:rsidP="00237ED3">
            <w:pPr>
              <w:rPr>
                <w:rFonts w:cstheme="minorHAnsi"/>
                <w:b/>
                <w:bCs/>
              </w:rPr>
            </w:pPr>
            <w:r w:rsidRPr="00D71B08">
              <w:rPr>
                <w:rFonts w:cstheme="minorHAnsi"/>
                <w:b/>
                <w:bCs/>
                <w:color w:val="231F20"/>
              </w:rPr>
              <w:t>Percentage of total allocation:</w:t>
            </w:r>
            <w:r w:rsidR="009378D7">
              <w:rPr>
                <w:rFonts w:cstheme="minorHAnsi"/>
                <w:b/>
                <w:bCs/>
                <w:color w:val="231F20"/>
              </w:rPr>
              <w:t xml:space="preserve"> </w:t>
            </w:r>
            <w:r w:rsidR="002568DC">
              <w:rPr>
                <w:rFonts w:cstheme="minorHAnsi"/>
                <w:b/>
                <w:bCs/>
                <w:color w:val="231F20"/>
              </w:rPr>
              <w:t>12%</w:t>
            </w:r>
          </w:p>
        </w:tc>
      </w:tr>
      <w:tr w:rsidR="00A52AF7" w:rsidRPr="00D71B08" w14:paraId="35C1319F" w14:textId="77777777" w:rsidTr="007655D6">
        <w:trPr>
          <w:trHeight w:val="401"/>
        </w:trPr>
        <w:tc>
          <w:tcPr>
            <w:tcW w:w="12954" w:type="dxa"/>
            <w:gridSpan w:val="7"/>
            <w:tcBorders>
              <w:right w:val="single" w:sz="4" w:space="0" w:color="auto"/>
            </w:tcBorders>
            <w:shd w:val="clear" w:color="auto" w:fill="B2A1C7" w:themeFill="accent4" w:themeFillTint="99"/>
          </w:tcPr>
          <w:p w14:paraId="5E036B35" w14:textId="4096F4DF" w:rsidR="00A52AF7" w:rsidRPr="00D71B08" w:rsidRDefault="00263239" w:rsidP="00004254">
            <w:pPr>
              <w:spacing w:line="240" w:lineRule="auto"/>
              <w:jc w:val="center"/>
              <w:rPr>
                <w:rFonts w:cstheme="minorHAnsi"/>
                <w:b/>
              </w:rPr>
            </w:pPr>
            <w:r>
              <w:rPr>
                <w:rFonts w:cstheme="minorHAnsi"/>
                <w:b/>
              </w:rPr>
              <w:t xml:space="preserve">Intra and Inter school competitions completed where possible and </w:t>
            </w:r>
            <w:r w:rsidR="00B40B27">
              <w:rPr>
                <w:rFonts w:cstheme="minorHAnsi"/>
                <w:b/>
              </w:rPr>
              <w:t xml:space="preserve">competitions provisionally arranged with cluster schools for Summer 2. </w:t>
            </w:r>
          </w:p>
        </w:tc>
        <w:tc>
          <w:tcPr>
            <w:tcW w:w="2781" w:type="dxa"/>
            <w:tcBorders>
              <w:left w:val="single" w:sz="4" w:space="0" w:color="auto"/>
            </w:tcBorders>
            <w:shd w:val="clear" w:color="auto" w:fill="B2A1C7" w:themeFill="accent4" w:themeFillTint="99"/>
          </w:tcPr>
          <w:p w14:paraId="4434B99A" w14:textId="7413B2AE" w:rsidR="00A52AF7" w:rsidRPr="00D71B08" w:rsidRDefault="00E0024C" w:rsidP="00237ED3">
            <w:pPr>
              <w:rPr>
                <w:rFonts w:cstheme="minorHAnsi"/>
                <w:b/>
                <w:bCs/>
                <w:color w:val="231F20"/>
              </w:rPr>
            </w:pPr>
            <w:r>
              <w:rPr>
                <w:rFonts w:cstheme="minorHAnsi"/>
                <w:b/>
                <w:bCs/>
                <w:color w:val="231F20"/>
              </w:rPr>
              <w:t xml:space="preserve">           £ 1625.60</w:t>
            </w:r>
          </w:p>
        </w:tc>
      </w:tr>
      <w:tr w:rsidR="00FC02A6" w:rsidRPr="00D71B08" w14:paraId="50DCE772" w14:textId="77777777" w:rsidTr="003836FF">
        <w:trPr>
          <w:trHeight w:val="472"/>
        </w:trPr>
        <w:tc>
          <w:tcPr>
            <w:tcW w:w="2224" w:type="dxa"/>
            <w:vMerge w:val="restart"/>
            <w:shd w:val="clear" w:color="auto" w:fill="D9D9D9" w:themeFill="background1" w:themeFillShade="D9"/>
            <w:hideMark/>
          </w:tcPr>
          <w:p w14:paraId="3C8F60F4" w14:textId="77777777" w:rsidR="000410A2" w:rsidRPr="00D71B08" w:rsidRDefault="000410A2" w:rsidP="000B633C">
            <w:pPr>
              <w:spacing w:after="0" w:line="240" w:lineRule="auto"/>
              <w:jc w:val="center"/>
              <w:rPr>
                <w:rFonts w:cstheme="minorHAnsi"/>
                <w:b/>
              </w:rPr>
            </w:pPr>
            <w:r w:rsidRPr="00D71B08">
              <w:rPr>
                <w:rFonts w:cstheme="minorHAnsi"/>
                <w:b/>
              </w:rPr>
              <w:t>Objective</w:t>
            </w:r>
          </w:p>
          <w:p w14:paraId="63873B1E" w14:textId="77777777" w:rsidR="000410A2" w:rsidRPr="00D71B08" w:rsidRDefault="000410A2" w:rsidP="000B633C">
            <w:pPr>
              <w:spacing w:after="0" w:line="240" w:lineRule="auto"/>
              <w:jc w:val="center"/>
              <w:rPr>
                <w:rFonts w:cstheme="minorHAnsi"/>
                <w:i/>
              </w:rPr>
            </w:pPr>
            <w:r w:rsidRPr="00D71B08">
              <w:rPr>
                <w:rFonts w:cstheme="minorHAnsi"/>
                <w:i/>
              </w:rPr>
              <w:t>What outcome are we trying to achieve?</w:t>
            </w:r>
          </w:p>
          <w:p w14:paraId="55F3DCDE" w14:textId="77777777" w:rsidR="000410A2" w:rsidRPr="00D71B08" w:rsidRDefault="000410A2" w:rsidP="000B633C">
            <w:pPr>
              <w:spacing w:after="0" w:line="240" w:lineRule="auto"/>
              <w:jc w:val="center"/>
              <w:rPr>
                <w:rFonts w:cstheme="minorHAnsi"/>
                <w:i/>
              </w:rPr>
            </w:pPr>
            <w:r w:rsidRPr="00D71B08">
              <w:rPr>
                <w:rFonts w:cstheme="minorHAnsi"/>
                <w:i/>
              </w:rPr>
              <w:t>Link to SIP?</w:t>
            </w:r>
          </w:p>
        </w:tc>
        <w:tc>
          <w:tcPr>
            <w:tcW w:w="2313" w:type="dxa"/>
            <w:vMerge w:val="restart"/>
            <w:shd w:val="clear" w:color="auto" w:fill="D9D9D9" w:themeFill="background1" w:themeFillShade="D9"/>
          </w:tcPr>
          <w:p w14:paraId="076D0ADE" w14:textId="77777777" w:rsidR="000410A2" w:rsidRPr="00D71B08" w:rsidRDefault="000410A2" w:rsidP="000B633C">
            <w:pPr>
              <w:spacing w:after="0" w:line="240" w:lineRule="auto"/>
              <w:jc w:val="center"/>
              <w:rPr>
                <w:rFonts w:cstheme="minorHAnsi"/>
                <w:b/>
              </w:rPr>
            </w:pPr>
            <w:r w:rsidRPr="00D71B08">
              <w:rPr>
                <w:rFonts w:cstheme="minorHAnsi"/>
                <w:b/>
              </w:rPr>
              <w:t>Specific actions</w:t>
            </w:r>
          </w:p>
          <w:p w14:paraId="7D468E6F" w14:textId="77777777" w:rsidR="000410A2" w:rsidRPr="00D71B08" w:rsidRDefault="000410A2" w:rsidP="000B633C">
            <w:pPr>
              <w:spacing w:after="0" w:line="240" w:lineRule="auto"/>
              <w:jc w:val="center"/>
              <w:rPr>
                <w:rFonts w:cstheme="minorHAnsi"/>
                <w:i/>
              </w:rPr>
            </w:pPr>
            <w:r w:rsidRPr="00D71B08">
              <w:rPr>
                <w:rFonts w:cstheme="minorHAnsi"/>
                <w:i/>
              </w:rPr>
              <w:t>What will be the specific actions taken to achieve the objective?</w:t>
            </w:r>
          </w:p>
        </w:tc>
        <w:tc>
          <w:tcPr>
            <w:tcW w:w="2126" w:type="dxa"/>
            <w:vMerge w:val="restart"/>
            <w:shd w:val="clear" w:color="auto" w:fill="D9D9D9" w:themeFill="background1" w:themeFillShade="D9"/>
          </w:tcPr>
          <w:p w14:paraId="16D32379" w14:textId="77777777" w:rsidR="000410A2" w:rsidRPr="00D71B08" w:rsidRDefault="000410A2" w:rsidP="000B633C">
            <w:pPr>
              <w:spacing w:after="0" w:line="240" w:lineRule="auto"/>
              <w:jc w:val="center"/>
              <w:rPr>
                <w:rFonts w:cstheme="minorHAnsi"/>
                <w:b/>
              </w:rPr>
            </w:pPr>
            <w:r w:rsidRPr="00D71B08">
              <w:rPr>
                <w:rFonts w:cstheme="minorHAnsi"/>
                <w:b/>
              </w:rPr>
              <w:t>Success criteria for actions</w:t>
            </w:r>
          </w:p>
          <w:p w14:paraId="3D04A935" w14:textId="77777777" w:rsidR="000410A2" w:rsidRPr="00D71B08" w:rsidRDefault="000410A2" w:rsidP="000B633C">
            <w:pPr>
              <w:spacing w:after="0" w:line="240" w:lineRule="auto"/>
              <w:jc w:val="center"/>
              <w:rPr>
                <w:rFonts w:cstheme="minorHAnsi"/>
                <w:b/>
              </w:rPr>
            </w:pPr>
            <w:r w:rsidRPr="00D71B08">
              <w:rPr>
                <w:rFonts w:cstheme="minorHAnsi"/>
                <w:i/>
              </w:rPr>
              <w:t>How will we know if the actions have been successful?</w:t>
            </w:r>
          </w:p>
        </w:tc>
        <w:tc>
          <w:tcPr>
            <w:tcW w:w="1985" w:type="dxa"/>
            <w:vMerge w:val="restart"/>
            <w:shd w:val="clear" w:color="auto" w:fill="D9D9D9" w:themeFill="background1" w:themeFillShade="D9"/>
          </w:tcPr>
          <w:p w14:paraId="76DC1E55" w14:textId="77777777" w:rsidR="000410A2" w:rsidRPr="00D71B08" w:rsidRDefault="000410A2" w:rsidP="000B633C">
            <w:pPr>
              <w:spacing w:after="0" w:line="240" w:lineRule="auto"/>
              <w:jc w:val="center"/>
              <w:rPr>
                <w:rFonts w:cstheme="minorHAnsi"/>
                <w:b/>
              </w:rPr>
            </w:pPr>
            <w:r w:rsidRPr="00D71B08">
              <w:rPr>
                <w:rFonts w:cstheme="minorHAnsi"/>
                <w:b/>
              </w:rPr>
              <w:t xml:space="preserve">Timeframe </w:t>
            </w:r>
          </w:p>
          <w:p w14:paraId="7584990A" w14:textId="77777777" w:rsidR="000410A2" w:rsidRPr="00D71B08" w:rsidRDefault="000410A2" w:rsidP="000B633C">
            <w:pPr>
              <w:spacing w:after="0" w:line="240" w:lineRule="auto"/>
              <w:jc w:val="center"/>
              <w:rPr>
                <w:rFonts w:cstheme="minorHAnsi"/>
                <w:b/>
              </w:rPr>
            </w:pPr>
            <w:r w:rsidRPr="00D71B08">
              <w:rPr>
                <w:rFonts w:cstheme="minorHAnsi"/>
                <w:i/>
              </w:rPr>
              <w:t>When will the actions be completed and by whom?</w:t>
            </w:r>
          </w:p>
        </w:tc>
        <w:tc>
          <w:tcPr>
            <w:tcW w:w="2011" w:type="dxa"/>
            <w:gridSpan w:val="2"/>
            <w:tcBorders>
              <w:bottom w:val="single" w:sz="4" w:space="0" w:color="auto"/>
            </w:tcBorders>
            <w:shd w:val="clear" w:color="auto" w:fill="D9D9D9" w:themeFill="background1" w:themeFillShade="D9"/>
          </w:tcPr>
          <w:p w14:paraId="7AEFFFB4" w14:textId="77777777" w:rsidR="000410A2" w:rsidRPr="00D71B08" w:rsidRDefault="000410A2" w:rsidP="000B633C">
            <w:pPr>
              <w:spacing w:after="0" w:line="240" w:lineRule="auto"/>
              <w:jc w:val="center"/>
              <w:rPr>
                <w:rFonts w:cstheme="minorHAnsi"/>
                <w:b/>
              </w:rPr>
            </w:pPr>
            <w:r w:rsidRPr="00D71B08">
              <w:rPr>
                <w:rFonts w:cstheme="minorHAnsi"/>
                <w:b/>
              </w:rPr>
              <w:t>Costs</w:t>
            </w:r>
          </w:p>
        </w:tc>
        <w:tc>
          <w:tcPr>
            <w:tcW w:w="2295" w:type="dxa"/>
            <w:vMerge w:val="restart"/>
            <w:tcBorders>
              <w:right w:val="single" w:sz="4" w:space="0" w:color="auto"/>
            </w:tcBorders>
            <w:shd w:val="clear" w:color="auto" w:fill="D9D9D9" w:themeFill="background1" w:themeFillShade="D9"/>
          </w:tcPr>
          <w:p w14:paraId="64318BF5" w14:textId="77777777" w:rsidR="000410A2" w:rsidRPr="00D71B08" w:rsidRDefault="000410A2" w:rsidP="000B633C">
            <w:pPr>
              <w:spacing w:after="0" w:line="240" w:lineRule="auto"/>
              <w:jc w:val="center"/>
              <w:rPr>
                <w:rFonts w:cstheme="minorHAnsi"/>
                <w:b/>
              </w:rPr>
            </w:pPr>
            <w:r w:rsidRPr="00D71B08">
              <w:rPr>
                <w:rFonts w:cstheme="minorHAnsi"/>
                <w:b/>
              </w:rPr>
              <w:t>Monitoring</w:t>
            </w:r>
          </w:p>
          <w:p w14:paraId="5BD321AD" w14:textId="77777777" w:rsidR="000410A2" w:rsidRPr="00D71B08" w:rsidRDefault="000410A2" w:rsidP="000B633C">
            <w:pPr>
              <w:spacing w:after="0" w:line="240" w:lineRule="auto"/>
              <w:jc w:val="center"/>
              <w:rPr>
                <w:rFonts w:cstheme="minorHAnsi"/>
                <w:b/>
              </w:rPr>
            </w:pPr>
            <w:r w:rsidRPr="00D71B08">
              <w:rPr>
                <w:rFonts w:cstheme="minorHAnsi"/>
                <w:i/>
              </w:rPr>
              <w:t>How will improvements be monitored?</w:t>
            </w:r>
          </w:p>
        </w:tc>
        <w:tc>
          <w:tcPr>
            <w:tcW w:w="2781" w:type="dxa"/>
            <w:vMerge w:val="restart"/>
            <w:tcBorders>
              <w:left w:val="single" w:sz="4" w:space="0" w:color="auto"/>
            </w:tcBorders>
            <w:shd w:val="clear" w:color="auto" w:fill="D9D9D9" w:themeFill="background1" w:themeFillShade="D9"/>
          </w:tcPr>
          <w:p w14:paraId="4DBFC45C" w14:textId="77777777" w:rsidR="000410A2" w:rsidRPr="00D71B08" w:rsidRDefault="000410A2" w:rsidP="000B633C">
            <w:pPr>
              <w:spacing w:after="0" w:line="240" w:lineRule="auto"/>
              <w:jc w:val="center"/>
              <w:rPr>
                <w:rFonts w:cstheme="minorHAnsi"/>
                <w:b/>
              </w:rPr>
            </w:pPr>
            <w:r w:rsidRPr="00D71B08">
              <w:rPr>
                <w:rFonts w:cstheme="minorHAnsi"/>
                <w:color w:val="231F20"/>
              </w:rPr>
              <w:t>Sustainability and suggested next steps:</w:t>
            </w:r>
          </w:p>
        </w:tc>
      </w:tr>
      <w:tr w:rsidR="00292A01" w:rsidRPr="00D71B08" w14:paraId="7F745590" w14:textId="77777777" w:rsidTr="001807D4">
        <w:trPr>
          <w:trHeight w:val="1205"/>
        </w:trPr>
        <w:tc>
          <w:tcPr>
            <w:tcW w:w="2224" w:type="dxa"/>
            <w:vMerge/>
            <w:tcBorders>
              <w:bottom w:val="single" w:sz="12" w:space="0" w:color="auto"/>
            </w:tcBorders>
            <w:shd w:val="clear" w:color="auto" w:fill="D9D9D9" w:themeFill="background1" w:themeFillShade="D9"/>
          </w:tcPr>
          <w:p w14:paraId="45A7DB14" w14:textId="77777777" w:rsidR="000410A2" w:rsidRPr="00D71B08" w:rsidRDefault="000410A2" w:rsidP="000B633C">
            <w:pPr>
              <w:spacing w:after="0" w:line="240" w:lineRule="auto"/>
              <w:jc w:val="center"/>
              <w:rPr>
                <w:rFonts w:cstheme="minorHAnsi"/>
                <w:b/>
              </w:rPr>
            </w:pPr>
          </w:p>
        </w:tc>
        <w:tc>
          <w:tcPr>
            <w:tcW w:w="2313" w:type="dxa"/>
            <w:vMerge/>
            <w:tcBorders>
              <w:bottom w:val="single" w:sz="12" w:space="0" w:color="auto"/>
            </w:tcBorders>
            <w:shd w:val="clear" w:color="auto" w:fill="D9D9D9" w:themeFill="background1" w:themeFillShade="D9"/>
          </w:tcPr>
          <w:p w14:paraId="538C5FDD" w14:textId="77777777" w:rsidR="000410A2" w:rsidRPr="00D71B08" w:rsidRDefault="000410A2" w:rsidP="000B633C">
            <w:pPr>
              <w:spacing w:after="0" w:line="240" w:lineRule="auto"/>
              <w:jc w:val="center"/>
              <w:rPr>
                <w:rFonts w:cstheme="minorHAnsi"/>
                <w:b/>
              </w:rPr>
            </w:pPr>
          </w:p>
        </w:tc>
        <w:tc>
          <w:tcPr>
            <w:tcW w:w="2126" w:type="dxa"/>
            <w:vMerge/>
            <w:tcBorders>
              <w:bottom w:val="single" w:sz="12" w:space="0" w:color="auto"/>
            </w:tcBorders>
            <w:shd w:val="clear" w:color="auto" w:fill="D9D9D9" w:themeFill="background1" w:themeFillShade="D9"/>
          </w:tcPr>
          <w:p w14:paraId="4B4673B5" w14:textId="77777777" w:rsidR="000410A2" w:rsidRPr="00D71B08" w:rsidRDefault="000410A2" w:rsidP="000B633C">
            <w:pPr>
              <w:spacing w:after="0" w:line="240" w:lineRule="auto"/>
              <w:jc w:val="center"/>
              <w:rPr>
                <w:rFonts w:cstheme="minorHAnsi"/>
                <w:b/>
              </w:rPr>
            </w:pPr>
          </w:p>
        </w:tc>
        <w:tc>
          <w:tcPr>
            <w:tcW w:w="1985" w:type="dxa"/>
            <w:vMerge/>
            <w:tcBorders>
              <w:bottom w:val="single" w:sz="12" w:space="0" w:color="auto"/>
            </w:tcBorders>
            <w:shd w:val="clear" w:color="auto" w:fill="D9D9D9" w:themeFill="background1" w:themeFillShade="D9"/>
          </w:tcPr>
          <w:p w14:paraId="68D1B919" w14:textId="77777777" w:rsidR="000410A2" w:rsidRPr="00D71B08" w:rsidRDefault="000410A2" w:rsidP="000B633C">
            <w:pPr>
              <w:spacing w:after="0" w:line="240" w:lineRule="auto"/>
              <w:jc w:val="center"/>
              <w:rPr>
                <w:rFonts w:cstheme="minorHAnsi"/>
                <w:b/>
              </w:rPr>
            </w:pPr>
          </w:p>
        </w:tc>
        <w:tc>
          <w:tcPr>
            <w:tcW w:w="1082" w:type="dxa"/>
            <w:tcBorders>
              <w:top w:val="single" w:sz="4" w:space="0" w:color="auto"/>
              <w:bottom w:val="single" w:sz="12" w:space="0" w:color="auto"/>
              <w:right w:val="single" w:sz="4" w:space="0" w:color="auto"/>
            </w:tcBorders>
            <w:shd w:val="clear" w:color="auto" w:fill="D9D9D9" w:themeFill="background1" w:themeFillShade="D9"/>
          </w:tcPr>
          <w:p w14:paraId="50B6E5D3" w14:textId="77777777" w:rsidR="000410A2" w:rsidRPr="00D71B08" w:rsidRDefault="000410A2" w:rsidP="000B633C">
            <w:pPr>
              <w:pStyle w:val="TableParagraph"/>
              <w:spacing w:before="27" w:line="235" w:lineRule="auto"/>
              <w:ind w:left="70"/>
              <w:rPr>
                <w:rFonts w:asciiTheme="minorHAnsi" w:hAnsiTheme="minorHAnsi" w:cstheme="minorHAnsi"/>
                <w:color w:val="231F20"/>
              </w:rPr>
            </w:pPr>
            <w:r w:rsidRPr="00D71B08">
              <w:rPr>
                <w:rFonts w:asciiTheme="minorHAnsi" w:hAnsiTheme="minorHAnsi" w:cstheme="minorHAnsi"/>
                <w:color w:val="231F20"/>
              </w:rPr>
              <w:t>Funding allocated:</w:t>
            </w:r>
          </w:p>
          <w:p w14:paraId="139B9F28" w14:textId="77777777" w:rsidR="000410A2" w:rsidRPr="00D71B08" w:rsidRDefault="000410A2" w:rsidP="000B633C">
            <w:pPr>
              <w:spacing w:after="0" w:line="240" w:lineRule="auto"/>
              <w:jc w:val="center"/>
              <w:rPr>
                <w:rFonts w:cstheme="minorHAnsi"/>
                <w:b/>
              </w:rPr>
            </w:pPr>
          </w:p>
        </w:tc>
        <w:tc>
          <w:tcPr>
            <w:tcW w:w="929" w:type="dxa"/>
            <w:tcBorders>
              <w:top w:val="single" w:sz="4" w:space="0" w:color="auto"/>
              <w:left w:val="single" w:sz="4" w:space="0" w:color="auto"/>
              <w:bottom w:val="single" w:sz="12" w:space="0" w:color="auto"/>
            </w:tcBorders>
            <w:shd w:val="clear" w:color="auto" w:fill="D9D9D9" w:themeFill="background1" w:themeFillShade="D9"/>
          </w:tcPr>
          <w:p w14:paraId="54356A4B" w14:textId="77777777" w:rsidR="000410A2" w:rsidRPr="00D71B08" w:rsidRDefault="000410A2" w:rsidP="000B633C">
            <w:pPr>
              <w:pStyle w:val="TableParagraph"/>
              <w:spacing w:before="21"/>
              <w:ind w:left="70"/>
              <w:rPr>
                <w:rFonts w:asciiTheme="minorHAnsi" w:hAnsiTheme="minorHAnsi" w:cstheme="minorHAnsi"/>
                <w:color w:val="231F20"/>
              </w:rPr>
            </w:pPr>
            <w:r w:rsidRPr="00D71B08">
              <w:rPr>
                <w:rFonts w:asciiTheme="minorHAnsi" w:hAnsiTheme="minorHAnsi" w:cstheme="minorHAnsi"/>
                <w:color w:val="231F20"/>
              </w:rPr>
              <w:t>Fund spend to date:</w:t>
            </w:r>
          </w:p>
          <w:p w14:paraId="203B91E5" w14:textId="77777777" w:rsidR="000410A2" w:rsidRPr="00D71B08" w:rsidRDefault="000410A2" w:rsidP="000B633C">
            <w:pPr>
              <w:spacing w:after="0" w:line="240" w:lineRule="auto"/>
              <w:jc w:val="center"/>
              <w:rPr>
                <w:rFonts w:cstheme="minorHAnsi"/>
                <w:b/>
              </w:rPr>
            </w:pPr>
          </w:p>
        </w:tc>
        <w:tc>
          <w:tcPr>
            <w:tcW w:w="2295" w:type="dxa"/>
            <w:vMerge/>
            <w:tcBorders>
              <w:bottom w:val="single" w:sz="12" w:space="0" w:color="auto"/>
              <w:right w:val="single" w:sz="4" w:space="0" w:color="auto"/>
            </w:tcBorders>
            <w:shd w:val="clear" w:color="auto" w:fill="D9D9D9" w:themeFill="background1" w:themeFillShade="D9"/>
          </w:tcPr>
          <w:p w14:paraId="2858BF15" w14:textId="77777777" w:rsidR="000410A2" w:rsidRPr="00D71B08" w:rsidRDefault="000410A2" w:rsidP="000B633C">
            <w:pPr>
              <w:spacing w:after="0" w:line="240" w:lineRule="auto"/>
              <w:jc w:val="center"/>
              <w:rPr>
                <w:rFonts w:cstheme="minorHAnsi"/>
                <w:b/>
              </w:rPr>
            </w:pPr>
          </w:p>
        </w:tc>
        <w:tc>
          <w:tcPr>
            <w:tcW w:w="2781" w:type="dxa"/>
            <w:vMerge/>
            <w:tcBorders>
              <w:left w:val="single" w:sz="4" w:space="0" w:color="auto"/>
              <w:bottom w:val="single" w:sz="12" w:space="0" w:color="auto"/>
            </w:tcBorders>
            <w:shd w:val="clear" w:color="auto" w:fill="D9D9D9" w:themeFill="background1" w:themeFillShade="D9"/>
          </w:tcPr>
          <w:p w14:paraId="6FA747A4" w14:textId="77777777" w:rsidR="000410A2" w:rsidRPr="00D71B08" w:rsidRDefault="000410A2" w:rsidP="000B633C">
            <w:pPr>
              <w:spacing w:after="0" w:line="240" w:lineRule="auto"/>
              <w:jc w:val="center"/>
              <w:rPr>
                <w:rFonts w:cstheme="minorHAnsi"/>
                <w:b/>
              </w:rPr>
            </w:pPr>
          </w:p>
        </w:tc>
      </w:tr>
      <w:tr w:rsidR="00292A01" w:rsidRPr="00D71B08" w14:paraId="54105097" w14:textId="77777777" w:rsidTr="003836FF">
        <w:trPr>
          <w:trHeight w:val="670"/>
        </w:trPr>
        <w:tc>
          <w:tcPr>
            <w:tcW w:w="2224" w:type="dxa"/>
            <w:tcBorders>
              <w:bottom w:val="single" w:sz="4" w:space="0" w:color="auto"/>
              <w:right w:val="single" w:sz="12" w:space="0" w:color="auto"/>
            </w:tcBorders>
            <w:shd w:val="clear" w:color="auto" w:fill="FFFF00"/>
          </w:tcPr>
          <w:p w14:paraId="3A6F3351" w14:textId="77777777" w:rsidR="00A2349B" w:rsidRPr="006C1D83" w:rsidRDefault="00A2349B" w:rsidP="00A2349B">
            <w:pPr>
              <w:pStyle w:val="BodyText2"/>
              <w:rPr>
                <w:rFonts w:asciiTheme="minorHAnsi" w:hAnsiTheme="minorHAnsi" w:cstheme="minorHAnsi"/>
                <w:b w:val="0"/>
                <w:bCs w:val="0"/>
                <w:i w:val="0"/>
                <w:sz w:val="18"/>
                <w:szCs w:val="18"/>
              </w:rPr>
            </w:pPr>
            <w:r w:rsidRPr="006C1D83">
              <w:rPr>
                <w:rFonts w:asciiTheme="minorHAnsi" w:hAnsiTheme="minorHAnsi" w:cstheme="minorHAnsi"/>
                <w:b w:val="0"/>
                <w:bCs w:val="0"/>
                <w:i w:val="0"/>
                <w:sz w:val="18"/>
                <w:szCs w:val="18"/>
              </w:rPr>
              <w:t>More pupils are actively engaged in competitive sports.</w:t>
            </w:r>
          </w:p>
          <w:p w14:paraId="2DC36C7E" w14:textId="77777777" w:rsidR="00A2349B" w:rsidRPr="006C1D83" w:rsidRDefault="00A2349B" w:rsidP="00A2349B">
            <w:pPr>
              <w:pStyle w:val="BodyText2"/>
              <w:rPr>
                <w:rFonts w:asciiTheme="minorHAnsi" w:hAnsiTheme="minorHAnsi" w:cstheme="minorHAnsi"/>
                <w:b w:val="0"/>
                <w:i w:val="0"/>
                <w:sz w:val="18"/>
                <w:szCs w:val="18"/>
              </w:rPr>
            </w:pPr>
          </w:p>
          <w:p w14:paraId="3C5CD776" w14:textId="57107773" w:rsidR="00A2349B" w:rsidRPr="006C1D83" w:rsidRDefault="00A2349B" w:rsidP="00A2349B">
            <w:pPr>
              <w:pStyle w:val="BodyText2"/>
              <w:rPr>
                <w:rFonts w:asciiTheme="minorHAnsi" w:hAnsiTheme="minorHAnsi" w:cstheme="minorHAnsi"/>
                <w:b w:val="0"/>
                <w:i w:val="0"/>
                <w:sz w:val="18"/>
                <w:szCs w:val="18"/>
              </w:rPr>
            </w:pPr>
            <w:r w:rsidRPr="006C1D83">
              <w:rPr>
                <w:rFonts w:asciiTheme="minorHAnsi" w:hAnsiTheme="minorHAnsi" w:cstheme="minorHAnsi"/>
                <w:b w:val="0"/>
                <w:i w:val="0"/>
                <w:sz w:val="18"/>
                <w:szCs w:val="18"/>
              </w:rPr>
              <w:t xml:space="preserve"> Raise the profile of both level 1 (intra) and level 2 (inter) school competition </w:t>
            </w:r>
            <w:r w:rsidRPr="006C1D83">
              <w:rPr>
                <w:rFonts w:asciiTheme="minorHAnsi" w:hAnsiTheme="minorHAnsi" w:cstheme="minorHAnsi"/>
                <w:b w:val="0"/>
                <w:i w:val="0"/>
                <w:sz w:val="18"/>
                <w:szCs w:val="18"/>
              </w:rPr>
              <w:lastRenderedPageBreak/>
              <w:t>across the school and wider community.</w:t>
            </w:r>
          </w:p>
          <w:p w14:paraId="2D03603D" w14:textId="50C2A893" w:rsidR="00A2349B" w:rsidRPr="006C1D83" w:rsidRDefault="00A2349B" w:rsidP="00A2349B">
            <w:pPr>
              <w:pStyle w:val="BodyText2"/>
              <w:rPr>
                <w:rFonts w:asciiTheme="minorHAnsi" w:hAnsiTheme="minorHAnsi" w:cstheme="minorHAnsi"/>
                <w:b w:val="0"/>
                <w:bCs w:val="0"/>
                <w:i w:val="0"/>
                <w:sz w:val="18"/>
                <w:szCs w:val="18"/>
              </w:rPr>
            </w:pPr>
          </w:p>
        </w:tc>
        <w:tc>
          <w:tcPr>
            <w:tcW w:w="2313" w:type="dxa"/>
            <w:tcBorders>
              <w:top w:val="single" w:sz="12" w:space="0" w:color="auto"/>
              <w:left w:val="single" w:sz="12" w:space="0" w:color="auto"/>
              <w:bottom w:val="single" w:sz="4" w:space="0" w:color="auto"/>
              <w:right w:val="single" w:sz="8" w:space="0" w:color="auto"/>
            </w:tcBorders>
            <w:shd w:val="clear" w:color="auto" w:fill="FFFF00"/>
          </w:tcPr>
          <w:p w14:paraId="69E042A8" w14:textId="456907EA" w:rsidR="00A2349B" w:rsidRPr="006C1D83" w:rsidRDefault="00A2349B" w:rsidP="00A2349B">
            <w:pPr>
              <w:pStyle w:val="BodyText2"/>
              <w:rPr>
                <w:rFonts w:asciiTheme="minorHAnsi" w:hAnsiTheme="minorHAnsi" w:cstheme="minorHAnsi"/>
                <w:bCs w:val="0"/>
                <w:i w:val="0"/>
                <w:sz w:val="18"/>
                <w:szCs w:val="18"/>
              </w:rPr>
            </w:pPr>
            <w:r w:rsidRPr="006C1D83">
              <w:rPr>
                <w:rFonts w:asciiTheme="minorHAnsi" w:hAnsiTheme="minorHAnsi" w:cstheme="minorHAnsi"/>
                <w:bCs w:val="0"/>
                <w:i w:val="0"/>
                <w:sz w:val="18"/>
                <w:szCs w:val="18"/>
              </w:rPr>
              <w:lastRenderedPageBreak/>
              <w:t>INTRA-Competitions</w:t>
            </w:r>
          </w:p>
          <w:p w14:paraId="26A4E20B" w14:textId="13ABC5CA" w:rsidR="00A2349B" w:rsidRPr="006C1D83" w:rsidRDefault="00A2349B" w:rsidP="00A2349B">
            <w:pPr>
              <w:pStyle w:val="BodyText2"/>
              <w:rPr>
                <w:rFonts w:asciiTheme="minorHAnsi" w:hAnsiTheme="minorHAnsi" w:cstheme="minorHAnsi"/>
                <w:b w:val="0"/>
                <w:i w:val="0"/>
                <w:sz w:val="18"/>
                <w:szCs w:val="18"/>
              </w:rPr>
            </w:pPr>
            <w:r w:rsidRPr="006C1D83">
              <w:rPr>
                <w:rFonts w:asciiTheme="minorHAnsi" w:hAnsiTheme="minorHAnsi" w:cstheme="minorHAnsi"/>
                <w:b w:val="0"/>
                <w:i w:val="0"/>
                <w:sz w:val="18"/>
                <w:szCs w:val="18"/>
              </w:rPr>
              <w:t>PE Leads to develop termly intra school competitions to encourage physical activity.</w:t>
            </w:r>
          </w:p>
          <w:p w14:paraId="781BFE98" w14:textId="65030421" w:rsidR="00A2349B" w:rsidRPr="006C1D83" w:rsidRDefault="00A2349B" w:rsidP="00A2349B">
            <w:pPr>
              <w:pStyle w:val="BodyText2"/>
              <w:rPr>
                <w:rFonts w:asciiTheme="minorHAnsi" w:hAnsiTheme="minorHAnsi" w:cstheme="minorHAnsi"/>
                <w:b w:val="0"/>
                <w:i w:val="0"/>
                <w:sz w:val="18"/>
                <w:szCs w:val="18"/>
              </w:rPr>
            </w:pPr>
          </w:p>
          <w:p w14:paraId="3FC24A05" w14:textId="6F77B7CE" w:rsidR="00A2349B" w:rsidRPr="006C1D83" w:rsidRDefault="00A2349B" w:rsidP="00A2349B">
            <w:pPr>
              <w:pStyle w:val="BodyText2"/>
              <w:rPr>
                <w:rFonts w:asciiTheme="minorHAnsi" w:hAnsiTheme="minorHAnsi" w:cstheme="minorHAnsi"/>
                <w:b w:val="0"/>
                <w:i w:val="0"/>
                <w:sz w:val="18"/>
                <w:szCs w:val="18"/>
              </w:rPr>
            </w:pPr>
            <w:r w:rsidRPr="006C1D83">
              <w:rPr>
                <w:rFonts w:asciiTheme="minorHAnsi" w:hAnsiTheme="minorHAnsi" w:cstheme="minorHAnsi"/>
                <w:b w:val="0"/>
                <w:i w:val="0"/>
                <w:sz w:val="18"/>
                <w:szCs w:val="18"/>
              </w:rPr>
              <w:t xml:space="preserve">Use </w:t>
            </w:r>
            <w:r w:rsidR="004C70B5" w:rsidRPr="006C1D83">
              <w:rPr>
                <w:rFonts w:asciiTheme="minorHAnsi" w:hAnsiTheme="minorHAnsi" w:cstheme="minorHAnsi"/>
                <w:b w:val="0"/>
                <w:i w:val="0"/>
                <w:sz w:val="18"/>
                <w:szCs w:val="18"/>
              </w:rPr>
              <w:t>Playmaker</w:t>
            </w:r>
            <w:r w:rsidR="00292A01" w:rsidRPr="006C1D83">
              <w:rPr>
                <w:rFonts w:asciiTheme="minorHAnsi" w:hAnsiTheme="minorHAnsi" w:cstheme="minorHAnsi"/>
                <w:b w:val="0"/>
                <w:i w:val="0"/>
                <w:sz w:val="18"/>
                <w:szCs w:val="18"/>
              </w:rPr>
              <w:t xml:space="preserve"> leaders to ru</w:t>
            </w:r>
            <w:r w:rsidR="00CE7DDD">
              <w:rPr>
                <w:rFonts w:asciiTheme="minorHAnsi" w:hAnsiTheme="minorHAnsi" w:cstheme="minorHAnsi"/>
                <w:b w:val="0"/>
                <w:i w:val="0"/>
                <w:sz w:val="18"/>
                <w:szCs w:val="18"/>
              </w:rPr>
              <w:t xml:space="preserve">n intra-competitions </w:t>
            </w:r>
            <w:r w:rsidR="00CE7DDD">
              <w:rPr>
                <w:rFonts w:asciiTheme="minorHAnsi" w:hAnsiTheme="minorHAnsi" w:cstheme="minorHAnsi"/>
                <w:b w:val="0"/>
                <w:i w:val="0"/>
                <w:sz w:val="18"/>
                <w:szCs w:val="18"/>
              </w:rPr>
              <w:lastRenderedPageBreak/>
              <w:t xml:space="preserve">during </w:t>
            </w:r>
            <w:r w:rsidR="00292A01" w:rsidRPr="006C1D83">
              <w:rPr>
                <w:rFonts w:asciiTheme="minorHAnsi" w:hAnsiTheme="minorHAnsi" w:cstheme="minorHAnsi"/>
                <w:b w:val="0"/>
                <w:i w:val="0"/>
                <w:sz w:val="18"/>
                <w:szCs w:val="18"/>
              </w:rPr>
              <w:t>playtimes/lunchtimes</w:t>
            </w:r>
          </w:p>
          <w:p w14:paraId="75EE2F01" w14:textId="1E14D96A" w:rsidR="00292A01" w:rsidRPr="006C1D83" w:rsidRDefault="00CE7DDD" w:rsidP="00A2349B">
            <w:pPr>
              <w:pStyle w:val="BodyText2"/>
              <w:rPr>
                <w:rFonts w:asciiTheme="minorHAnsi" w:hAnsiTheme="minorHAnsi" w:cstheme="minorHAnsi"/>
                <w:b w:val="0"/>
                <w:i w:val="0"/>
                <w:sz w:val="18"/>
                <w:szCs w:val="18"/>
              </w:rPr>
            </w:pPr>
            <w:r>
              <w:rPr>
                <w:rFonts w:asciiTheme="minorHAnsi" w:hAnsiTheme="minorHAnsi" w:cstheme="minorHAnsi"/>
                <w:b w:val="0"/>
                <w:i w:val="0"/>
                <w:sz w:val="18"/>
                <w:szCs w:val="18"/>
              </w:rPr>
              <w:t>From Autumn 2 onwards.</w:t>
            </w:r>
          </w:p>
          <w:p w14:paraId="59437670" w14:textId="789AA9DD" w:rsidR="00A2349B" w:rsidRPr="006C1D83" w:rsidRDefault="00A2349B" w:rsidP="00A2349B">
            <w:pPr>
              <w:pStyle w:val="BodyText2"/>
              <w:rPr>
                <w:rFonts w:asciiTheme="minorHAnsi" w:hAnsiTheme="minorHAnsi" w:cstheme="minorHAnsi"/>
                <w:b w:val="0"/>
                <w:i w:val="0"/>
                <w:color w:val="17365D"/>
                <w:sz w:val="18"/>
                <w:szCs w:val="18"/>
              </w:rPr>
            </w:pPr>
          </w:p>
          <w:p w14:paraId="1E8083F5" w14:textId="77777777" w:rsidR="00A2349B" w:rsidRPr="006C1D83" w:rsidRDefault="00A2349B" w:rsidP="00A2349B">
            <w:pPr>
              <w:pStyle w:val="BodyText2"/>
              <w:rPr>
                <w:rFonts w:asciiTheme="minorHAnsi" w:hAnsiTheme="minorHAnsi" w:cstheme="minorHAnsi"/>
                <w:b w:val="0"/>
                <w:i w:val="0"/>
                <w:color w:val="17365D"/>
                <w:sz w:val="18"/>
                <w:szCs w:val="18"/>
              </w:rPr>
            </w:pPr>
          </w:p>
          <w:p w14:paraId="43531E2D" w14:textId="77777777" w:rsidR="00A2349B" w:rsidRPr="006C1D83" w:rsidRDefault="00A2349B" w:rsidP="00A2349B">
            <w:pPr>
              <w:pStyle w:val="BodyText2"/>
              <w:rPr>
                <w:rFonts w:asciiTheme="minorHAnsi" w:hAnsiTheme="minorHAnsi" w:cstheme="minorHAnsi"/>
                <w:b w:val="0"/>
                <w:i w:val="0"/>
                <w:color w:val="17365D"/>
                <w:sz w:val="18"/>
                <w:szCs w:val="18"/>
              </w:rPr>
            </w:pPr>
          </w:p>
          <w:p w14:paraId="758FBF6D" w14:textId="5BC7F1B9" w:rsidR="00A2349B" w:rsidRPr="006C1D83" w:rsidRDefault="00A2349B" w:rsidP="00A2349B">
            <w:pPr>
              <w:pStyle w:val="TableParagraph"/>
              <w:rPr>
                <w:rFonts w:asciiTheme="minorHAnsi" w:hAnsiTheme="minorHAnsi" w:cstheme="minorHAnsi"/>
                <w:sz w:val="20"/>
                <w:szCs w:val="20"/>
              </w:rPr>
            </w:pPr>
          </w:p>
        </w:tc>
        <w:tc>
          <w:tcPr>
            <w:tcW w:w="2126" w:type="dxa"/>
            <w:tcBorders>
              <w:top w:val="single" w:sz="12" w:space="0" w:color="auto"/>
              <w:left w:val="single" w:sz="8" w:space="0" w:color="auto"/>
              <w:bottom w:val="single" w:sz="4" w:space="0" w:color="auto"/>
              <w:right w:val="single" w:sz="8" w:space="0" w:color="auto"/>
            </w:tcBorders>
            <w:shd w:val="clear" w:color="auto" w:fill="FFFF00"/>
          </w:tcPr>
          <w:p w14:paraId="7735F192" w14:textId="28141867" w:rsidR="00A2349B" w:rsidRPr="006C1D83" w:rsidRDefault="00A2349B" w:rsidP="00A2349B">
            <w:pPr>
              <w:spacing w:after="0" w:line="240" w:lineRule="auto"/>
              <w:rPr>
                <w:rFonts w:cstheme="minorHAnsi"/>
                <w:sz w:val="18"/>
                <w:szCs w:val="18"/>
              </w:rPr>
            </w:pPr>
            <w:r w:rsidRPr="006C1D83">
              <w:rPr>
                <w:rFonts w:cstheme="minorHAnsi"/>
                <w:sz w:val="18"/>
                <w:szCs w:val="18"/>
              </w:rPr>
              <w:lastRenderedPageBreak/>
              <w:t xml:space="preserve">Electronic tracking data/certificate number to show </w:t>
            </w:r>
            <w:r w:rsidRPr="006C1D83">
              <w:rPr>
                <w:rFonts w:cstheme="minorHAnsi"/>
                <w:b/>
                <w:bCs/>
                <w:sz w:val="18"/>
                <w:szCs w:val="18"/>
              </w:rPr>
              <w:t>All</w:t>
            </w:r>
            <w:r w:rsidRPr="006C1D83">
              <w:rPr>
                <w:rFonts w:cstheme="minorHAnsi"/>
                <w:sz w:val="18"/>
                <w:szCs w:val="18"/>
              </w:rPr>
              <w:t xml:space="preserve"> pupils will have participated in </w:t>
            </w:r>
            <w:r w:rsidRPr="006C1D83">
              <w:rPr>
                <w:rFonts w:cstheme="minorHAnsi"/>
                <w:b/>
                <w:bCs/>
                <w:sz w:val="18"/>
                <w:szCs w:val="18"/>
              </w:rPr>
              <w:t>at least</w:t>
            </w:r>
            <w:r w:rsidRPr="006C1D83">
              <w:rPr>
                <w:rFonts w:cstheme="minorHAnsi"/>
                <w:sz w:val="18"/>
                <w:szCs w:val="18"/>
              </w:rPr>
              <w:t xml:space="preserve"> </w:t>
            </w:r>
            <w:r w:rsidRPr="006C1D83">
              <w:rPr>
                <w:rFonts w:cstheme="minorHAnsi"/>
                <w:b/>
                <w:bCs/>
                <w:sz w:val="18"/>
                <w:szCs w:val="18"/>
              </w:rPr>
              <w:t>one</w:t>
            </w:r>
            <w:r w:rsidRPr="006C1D83">
              <w:rPr>
                <w:rFonts w:cstheme="minorHAnsi"/>
                <w:sz w:val="18"/>
                <w:szCs w:val="18"/>
              </w:rPr>
              <w:t xml:space="preserve"> intra school competition during the year.</w:t>
            </w:r>
          </w:p>
          <w:p w14:paraId="25F8F7D1" w14:textId="77777777" w:rsidR="00A2349B" w:rsidRPr="006C1D83" w:rsidRDefault="00A2349B" w:rsidP="00A2349B">
            <w:pPr>
              <w:spacing w:after="0" w:line="240" w:lineRule="auto"/>
              <w:rPr>
                <w:rFonts w:cstheme="minorHAnsi"/>
                <w:sz w:val="18"/>
                <w:szCs w:val="18"/>
              </w:rPr>
            </w:pPr>
          </w:p>
          <w:p w14:paraId="066AB60E" w14:textId="77777777" w:rsidR="00292A01" w:rsidRPr="006C1D83" w:rsidRDefault="00A2349B" w:rsidP="00A2349B">
            <w:pPr>
              <w:spacing w:after="0" w:line="240" w:lineRule="auto"/>
              <w:rPr>
                <w:rFonts w:cstheme="minorHAnsi"/>
                <w:sz w:val="18"/>
                <w:szCs w:val="18"/>
              </w:rPr>
            </w:pPr>
            <w:r w:rsidRPr="006C1D83">
              <w:rPr>
                <w:rFonts w:cstheme="minorHAnsi"/>
                <w:sz w:val="18"/>
                <w:szCs w:val="18"/>
              </w:rPr>
              <w:lastRenderedPageBreak/>
              <w:t>Enthusiasm of pupils</w:t>
            </w:r>
            <w:r w:rsidR="00292A01" w:rsidRPr="006C1D83">
              <w:rPr>
                <w:rFonts w:cstheme="minorHAnsi"/>
                <w:sz w:val="18"/>
                <w:szCs w:val="18"/>
              </w:rPr>
              <w:t>.</w:t>
            </w:r>
          </w:p>
          <w:p w14:paraId="26AFAC70" w14:textId="0AF3D66E" w:rsidR="00A2349B" w:rsidRPr="006C1D83" w:rsidRDefault="00292A01" w:rsidP="00A2349B">
            <w:pPr>
              <w:spacing w:after="0" w:line="240" w:lineRule="auto"/>
              <w:rPr>
                <w:rFonts w:cstheme="minorHAnsi"/>
                <w:sz w:val="20"/>
                <w:szCs w:val="20"/>
              </w:rPr>
            </w:pPr>
            <w:r w:rsidRPr="006C1D83">
              <w:rPr>
                <w:rFonts w:cstheme="minorHAnsi"/>
                <w:sz w:val="18"/>
                <w:szCs w:val="18"/>
              </w:rPr>
              <w:t>P</w:t>
            </w:r>
            <w:r w:rsidR="00A2349B" w:rsidRPr="006C1D83">
              <w:rPr>
                <w:rFonts w:cstheme="minorHAnsi"/>
                <w:sz w:val="18"/>
                <w:szCs w:val="18"/>
              </w:rPr>
              <w:t>rofile of competitive</w:t>
            </w:r>
            <w:r w:rsidRPr="006C1D83">
              <w:rPr>
                <w:rFonts w:cstheme="minorHAnsi"/>
                <w:sz w:val="18"/>
                <w:szCs w:val="18"/>
              </w:rPr>
              <w:t xml:space="preserve"> sport raised</w:t>
            </w:r>
            <w:r w:rsidR="00A2349B" w:rsidRPr="006C1D83">
              <w:rPr>
                <w:rFonts w:cstheme="minorHAnsi"/>
                <w:sz w:val="18"/>
                <w:szCs w:val="18"/>
              </w:rPr>
              <w:t xml:space="preserve"> across the </w:t>
            </w:r>
            <w:r w:rsidRPr="006C1D83">
              <w:rPr>
                <w:rFonts w:cstheme="minorHAnsi"/>
                <w:sz w:val="18"/>
                <w:szCs w:val="18"/>
              </w:rPr>
              <w:t xml:space="preserve">school </w:t>
            </w:r>
            <w:r w:rsidR="00A2349B" w:rsidRPr="006C1D83">
              <w:rPr>
                <w:rFonts w:cstheme="minorHAnsi"/>
                <w:sz w:val="18"/>
                <w:szCs w:val="18"/>
              </w:rPr>
              <w:t>community.</w:t>
            </w:r>
          </w:p>
        </w:tc>
        <w:tc>
          <w:tcPr>
            <w:tcW w:w="1985" w:type="dxa"/>
            <w:tcBorders>
              <w:top w:val="single" w:sz="12" w:space="0" w:color="auto"/>
              <w:left w:val="single" w:sz="8" w:space="0" w:color="auto"/>
              <w:bottom w:val="single" w:sz="4" w:space="0" w:color="auto"/>
              <w:right w:val="single" w:sz="8" w:space="0" w:color="auto"/>
            </w:tcBorders>
            <w:shd w:val="clear" w:color="auto" w:fill="FFFF00"/>
          </w:tcPr>
          <w:p w14:paraId="33DF6020" w14:textId="178BC894" w:rsidR="001C1487" w:rsidRPr="006C1D83" w:rsidRDefault="001C1487" w:rsidP="001C1487">
            <w:pPr>
              <w:spacing w:after="0" w:line="240" w:lineRule="auto"/>
              <w:rPr>
                <w:rFonts w:cstheme="minorHAnsi"/>
                <w:sz w:val="18"/>
                <w:szCs w:val="18"/>
              </w:rPr>
            </w:pPr>
            <w:r w:rsidRPr="006C1D83">
              <w:rPr>
                <w:rFonts w:cstheme="minorHAnsi"/>
                <w:sz w:val="18"/>
                <w:szCs w:val="18"/>
              </w:rPr>
              <w:lastRenderedPageBreak/>
              <w:t>PE leads to complete Sports Calendar outline Sept 2020</w:t>
            </w:r>
            <w:r w:rsidR="00B0438A" w:rsidRPr="006C1D83">
              <w:rPr>
                <w:rFonts w:cstheme="minorHAnsi"/>
                <w:sz w:val="18"/>
                <w:szCs w:val="18"/>
              </w:rPr>
              <w:t>. Liaise with school after school extra-curricular co-ordinator</w:t>
            </w:r>
          </w:p>
          <w:p w14:paraId="1B77817F" w14:textId="77777777" w:rsidR="001C1487" w:rsidRPr="006C1D83" w:rsidRDefault="001C1487" w:rsidP="001C1487">
            <w:pPr>
              <w:spacing w:after="0" w:line="240" w:lineRule="auto"/>
              <w:rPr>
                <w:rFonts w:cstheme="minorHAnsi"/>
                <w:sz w:val="18"/>
                <w:szCs w:val="18"/>
              </w:rPr>
            </w:pPr>
          </w:p>
          <w:p w14:paraId="20A08CB8" w14:textId="34E9AE39" w:rsidR="001C1487" w:rsidRPr="006C1D83" w:rsidRDefault="00292A01" w:rsidP="001C1487">
            <w:pPr>
              <w:spacing w:after="0" w:line="240" w:lineRule="auto"/>
              <w:rPr>
                <w:rFonts w:cstheme="minorHAnsi"/>
                <w:b/>
                <w:bCs/>
                <w:sz w:val="18"/>
                <w:szCs w:val="18"/>
              </w:rPr>
            </w:pPr>
            <w:r w:rsidRPr="006C1D83">
              <w:rPr>
                <w:rFonts w:cstheme="minorHAnsi"/>
                <w:b/>
                <w:bCs/>
                <w:sz w:val="18"/>
                <w:szCs w:val="18"/>
              </w:rPr>
              <w:t>ONGOING</w:t>
            </w:r>
          </w:p>
          <w:p w14:paraId="3C7717A2" w14:textId="52FE0B1F" w:rsidR="00A2349B" w:rsidRPr="006C1D83" w:rsidRDefault="001C1487" w:rsidP="001C1487">
            <w:pPr>
              <w:spacing w:after="0" w:line="240" w:lineRule="auto"/>
              <w:rPr>
                <w:rFonts w:cstheme="minorHAnsi"/>
                <w:sz w:val="18"/>
                <w:szCs w:val="18"/>
              </w:rPr>
            </w:pPr>
            <w:r w:rsidRPr="006C1D83">
              <w:rPr>
                <w:rFonts w:cstheme="minorHAnsi"/>
                <w:sz w:val="18"/>
                <w:szCs w:val="18"/>
              </w:rPr>
              <w:lastRenderedPageBreak/>
              <w:t xml:space="preserve">PE leads </w:t>
            </w:r>
            <w:r w:rsidR="00292A01" w:rsidRPr="006C1D83">
              <w:rPr>
                <w:rFonts w:cstheme="minorHAnsi"/>
                <w:sz w:val="18"/>
                <w:szCs w:val="18"/>
              </w:rPr>
              <w:t xml:space="preserve">to introduce </w:t>
            </w:r>
            <w:r w:rsidRPr="006C1D83">
              <w:rPr>
                <w:rFonts w:cstheme="minorHAnsi"/>
                <w:sz w:val="18"/>
                <w:szCs w:val="18"/>
              </w:rPr>
              <w:t xml:space="preserve">intra competition each term and produce a </w:t>
            </w:r>
            <w:r w:rsidR="00674A8E" w:rsidRPr="006C1D83">
              <w:rPr>
                <w:rFonts w:cstheme="minorHAnsi"/>
                <w:sz w:val="18"/>
                <w:szCs w:val="18"/>
              </w:rPr>
              <w:t>point</w:t>
            </w:r>
            <w:r w:rsidRPr="006C1D83">
              <w:rPr>
                <w:rFonts w:cstheme="minorHAnsi"/>
                <w:sz w:val="18"/>
                <w:szCs w:val="18"/>
              </w:rPr>
              <w:t xml:space="preserve"> tracking</w:t>
            </w:r>
            <w:r w:rsidR="00292A01" w:rsidRPr="006C1D83">
              <w:rPr>
                <w:rFonts w:cstheme="minorHAnsi"/>
                <w:sz w:val="18"/>
                <w:szCs w:val="18"/>
              </w:rPr>
              <w:t xml:space="preserve"> </w:t>
            </w:r>
            <w:r w:rsidRPr="006C1D83">
              <w:rPr>
                <w:rFonts w:cstheme="minorHAnsi"/>
                <w:sz w:val="18"/>
                <w:szCs w:val="18"/>
              </w:rPr>
              <w:t>system</w:t>
            </w:r>
            <w:r w:rsidR="00B0438A" w:rsidRPr="006C1D83">
              <w:rPr>
                <w:rFonts w:cstheme="minorHAnsi"/>
                <w:sz w:val="18"/>
                <w:szCs w:val="18"/>
              </w:rPr>
              <w:t xml:space="preserve"> display board in school and school website.</w:t>
            </w:r>
          </w:p>
        </w:tc>
        <w:tc>
          <w:tcPr>
            <w:tcW w:w="1082" w:type="dxa"/>
            <w:tcBorders>
              <w:top w:val="single" w:sz="12" w:space="0" w:color="auto"/>
              <w:left w:val="single" w:sz="8" w:space="0" w:color="auto"/>
              <w:bottom w:val="single" w:sz="4" w:space="0" w:color="auto"/>
              <w:right w:val="single" w:sz="4" w:space="0" w:color="auto"/>
            </w:tcBorders>
            <w:shd w:val="clear" w:color="auto" w:fill="FFFF00"/>
          </w:tcPr>
          <w:p w14:paraId="6E8F52E0" w14:textId="77777777" w:rsidR="005D3ABF" w:rsidRPr="006C1D83" w:rsidRDefault="005D3ABF" w:rsidP="00A2349B">
            <w:pPr>
              <w:spacing w:after="0" w:line="240" w:lineRule="auto"/>
              <w:rPr>
                <w:rFonts w:cstheme="minorHAnsi"/>
                <w:sz w:val="18"/>
                <w:szCs w:val="18"/>
              </w:rPr>
            </w:pPr>
            <w:r w:rsidRPr="006C1D83">
              <w:rPr>
                <w:rFonts w:cstheme="minorHAnsi"/>
                <w:sz w:val="18"/>
                <w:szCs w:val="18"/>
              </w:rPr>
              <w:lastRenderedPageBreak/>
              <w:t xml:space="preserve">Intra School class leader trophy </w:t>
            </w:r>
          </w:p>
          <w:p w14:paraId="3FD27E9D" w14:textId="06536328" w:rsidR="005D3ABF" w:rsidRPr="006C1D83" w:rsidRDefault="005D3ABF" w:rsidP="00A2349B">
            <w:pPr>
              <w:spacing w:after="0" w:line="240" w:lineRule="auto"/>
              <w:rPr>
                <w:rFonts w:cstheme="minorHAnsi"/>
                <w:sz w:val="20"/>
                <w:szCs w:val="20"/>
              </w:rPr>
            </w:pPr>
            <w:r w:rsidRPr="006C1D83">
              <w:rPr>
                <w:rFonts w:cstheme="minorHAnsi"/>
                <w:sz w:val="18"/>
                <w:szCs w:val="18"/>
              </w:rPr>
              <w:t>£50</w:t>
            </w:r>
          </w:p>
        </w:tc>
        <w:tc>
          <w:tcPr>
            <w:tcW w:w="929" w:type="dxa"/>
            <w:tcBorders>
              <w:top w:val="single" w:sz="12" w:space="0" w:color="auto"/>
              <w:left w:val="single" w:sz="4" w:space="0" w:color="auto"/>
              <w:bottom w:val="single" w:sz="4" w:space="0" w:color="auto"/>
              <w:right w:val="single" w:sz="8" w:space="0" w:color="auto"/>
            </w:tcBorders>
            <w:shd w:val="clear" w:color="auto" w:fill="FFFF00"/>
          </w:tcPr>
          <w:p w14:paraId="095021EF" w14:textId="77777777" w:rsidR="00A2349B" w:rsidRPr="006C1D83" w:rsidRDefault="00A2349B" w:rsidP="00A2349B">
            <w:pPr>
              <w:spacing w:after="0" w:line="240" w:lineRule="auto"/>
              <w:rPr>
                <w:rFonts w:cstheme="minorHAnsi"/>
                <w:sz w:val="20"/>
                <w:szCs w:val="20"/>
              </w:rPr>
            </w:pPr>
          </w:p>
        </w:tc>
        <w:tc>
          <w:tcPr>
            <w:tcW w:w="2295" w:type="dxa"/>
            <w:tcBorders>
              <w:top w:val="single" w:sz="12" w:space="0" w:color="auto"/>
              <w:left w:val="single" w:sz="8" w:space="0" w:color="auto"/>
              <w:bottom w:val="single" w:sz="4" w:space="0" w:color="auto"/>
              <w:right w:val="single" w:sz="8" w:space="0" w:color="auto"/>
            </w:tcBorders>
            <w:shd w:val="clear" w:color="auto" w:fill="FFFF00"/>
          </w:tcPr>
          <w:p w14:paraId="5BC60A2E" w14:textId="77777777" w:rsidR="00B0438A" w:rsidRPr="006C1D83" w:rsidRDefault="00A2349B" w:rsidP="00A2349B">
            <w:pPr>
              <w:spacing w:after="0" w:line="240" w:lineRule="auto"/>
              <w:rPr>
                <w:rFonts w:cstheme="minorHAnsi"/>
                <w:sz w:val="18"/>
                <w:szCs w:val="18"/>
              </w:rPr>
            </w:pPr>
            <w:r w:rsidRPr="006C1D83">
              <w:rPr>
                <w:rFonts w:cstheme="minorHAnsi"/>
                <w:sz w:val="18"/>
                <w:szCs w:val="18"/>
              </w:rPr>
              <w:t>Intra-Inter pupil participation levels</w:t>
            </w:r>
            <w:r w:rsidR="00B0438A" w:rsidRPr="006C1D83">
              <w:rPr>
                <w:rFonts w:cstheme="minorHAnsi"/>
                <w:sz w:val="18"/>
                <w:szCs w:val="18"/>
              </w:rPr>
              <w:t xml:space="preserve"> via PE passport.</w:t>
            </w:r>
          </w:p>
          <w:p w14:paraId="0ADD57ED" w14:textId="7397E10A" w:rsidR="00A2349B" w:rsidRPr="006C1D83" w:rsidRDefault="00B0438A" w:rsidP="00A2349B">
            <w:pPr>
              <w:spacing w:after="0" w:line="240" w:lineRule="auto"/>
              <w:rPr>
                <w:rFonts w:cstheme="minorHAnsi"/>
                <w:sz w:val="18"/>
                <w:szCs w:val="18"/>
              </w:rPr>
            </w:pPr>
            <w:r w:rsidRPr="006C1D83">
              <w:rPr>
                <w:rFonts w:cstheme="minorHAnsi"/>
                <w:sz w:val="18"/>
                <w:szCs w:val="18"/>
              </w:rPr>
              <w:t>Data</w:t>
            </w:r>
            <w:r w:rsidR="00A2349B" w:rsidRPr="006C1D83">
              <w:rPr>
                <w:rFonts w:cstheme="minorHAnsi"/>
                <w:sz w:val="18"/>
                <w:szCs w:val="18"/>
              </w:rPr>
              <w:t xml:space="preserve"> tracked and monitored. </w:t>
            </w:r>
          </w:p>
          <w:p w14:paraId="2394491A" w14:textId="5A0EBB75" w:rsidR="00B0438A" w:rsidRPr="006C1D83" w:rsidRDefault="00B0438A" w:rsidP="00A2349B">
            <w:pPr>
              <w:spacing w:after="0" w:line="240" w:lineRule="auto"/>
              <w:rPr>
                <w:rFonts w:cstheme="minorHAnsi"/>
                <w:sz w:val="18"/>
                <w:szCs w:val="18"/>
              </w:rPr>
            </w:pPr>
            <w:r w:rsidRPr="006C1D83">
              <w:rPr>
                <w:rFonts w:cstheme="minorHAnsi"/>
                <w:sz w:val="18"/>
                <w:szCs w:val="18"/>
              </w:rPr>
              <w:t>PE leads/SLT to ensure inclusion of all pupils</w:t>
            </w:r>
          </w:p>
          <w:p w14:paraId="06F250FF" w14:textId="77777777" w:rsidR="00B0438A" w:rsidRPr="006C1D83" w:rsidRDefault="00B0438A" w:rsidP="00A2349B">
            <w:pPr>
              <w:spacing w:after="0" w:line="240" w:lineRule="auto"/>
              <w:rPr>
                <w:rFonts w:cstheme="minorHAnsi"/>
                <w:sz w:val="18"/>
                <w:szCs w:val="18"/>
              </w:rPr>
            </w:pPr>
          </w:p>
          <w:p w14:paraId="6882D7F7" w14:textId="5762DE2D" w:rsidR="00A2349B" w:rsidRPr="006C1D83" w:rsidRDefault="00B0438A" w:rsidP="00A2349B">
            <w:pPr>
              <w:spacing w:after="0" w:line="240" w:lineRule="auto"/>
              <w:rPr>
                <w:rFonts w:cstheme="minorHAnsi"/>
                <w:sz w:val="18"/>
                <w:szCs w:val="18"/>
              </w:rPr>
            </w:pPr>
            <w:r w:rsidRPr="006C1D83">
              <w:rPr>
                <w:rFonts w:cstheme="minorHAnsi"/>
                <w:sz w:val="18"/>
                <w:szCs w:val="18"/>
              </w:rPr>
              <w:lastRenderedPageBreak/>
              <w:t>Feedback to SLT and Governors termly</w:t>
            </w:r>
          </w:p>
          <w:p w14:paraId="16CAA31F" w14:textId="77777777" w:rsidR="00B0438A" w:rsidRPr="006C1D83" w:rsidRDefault="00B0438A" w:rsidP="00A2349B">
            <w:pPr>
              <w:spacing w:after="0" w:line="240" w:lineRule="auto"/>
              <w:rPr>
                <w:rFonts w:cstheme="minorHAnsi"/>
                <w:sz w:val="18"/>
                <w:szCs w:val="18"/>
              </w:rPr>
            </w:pPr>
          </w:p>
          <w:p w14:paraId="62327995" w14:textId="544B9B23" w:rsidR="00A2349B" w:rsidRPr="006C1D83" w:rsidRDefault="00A2349B" w:rsidP="00A2349B">
            <w:pPr>
              <w:spacing w:after="0" w:line="240" w:lineRule="auto"/>
              <w:rPr>
                <w:rFonts w:cstheme="minorHAnsi"/>
                <w:sz w:val="20"/>
                <w:szCs w:val="20"/>
              </w:rPr>
            </w:pPr>
            <w:r w:rsidRPr="006C1D83">
              <w:rPr>
                <w:rFonts w:cstheme="minorHAnsi"/>
                <w:sz w:val="18"/>
                <w:szCs w:val="18"/>
              </w:rPr>
              <w:t xml:space="preserve">Data shared with parents termly via </w:t>
            </w:r>
            <w:r w:rsidR="00B0438A" w:rsidRPr="006C1D83">
              <w:rPr>
                <w:rFonts w:cstheme="minorHAnsi"/>
                <w:sz w:val="18"/>
                <w:szCs w:val="18"/>
              </w:rPr>
              <w:t>parent mail, school website and newsletters</w:t>
            </w:r>
          </w:p>
        </w:tc>
        <w:tc>
          <w:tcPr>
            <w:tcW w:w="2781" w:type="dxa"/>
            <w:tcBorders>
              <w:top w:val="single" w:sz="12" w:space="0" w:color="auto"/>
              <w:left w:val="single" w:sz="8" w:space="0" w:color="auto"/>
              <w:bottom w:val="single" w:sz="4" w:space="0" w:color="auto"/>
              <w:right w:val="single" w:sz="12" w:space="0" w:color="auto"/>
            </w:tcBorders>
            <w:shd w:val="clear" w:color="auto" w:fill="FFFFFF"/>
          </w:tcPr>
          <w:p w14:paraId="456F25F7" w14:textId="24678C0F" w:rsidR="00A2349B" w:rsidRPr="00D71B08" w:rsidRDefault="00CF2F2E" w:rsidP="00A2349B">
            <w:pPr>
              <w:spacing w:after="0" w:line="240" w:lineRule="auto"/>
              <w:rPr>
                <w:rFonts w:cstheme="minorHAnsi"/>
                <w:sz w:val="20"/>
                <w:szCs w:val="20"/>
              </w:rPr>
            </w:pPr>
            <w:r>
              <w:rPr>
                <w:rFonts w:cstheme="minorHAnsi"/>
                <w:sz w:val="20"/>
                <w:szCs w:val="20"/>
              </w:rPr>
              <w:lastRenderedPageBreak/>
              <w:t xml:space="preserve"> </w:t>
            </w:r>
          </w:p>
        </w:tc>
      </w:tr>
      <w:tr w:rsidR="00292A01" w:rsidRPr="00D71B08" w14:paraId="491635B5" w14:textId="77777777" w:rsidTr="003836FF">
        <w:trPr>
          <w:trHeight w:val="1026"/>
        </w:trPr>
        <w:tc>
          <w:tcPr>
            <w:tcW w:w="2224" w:type="dxa"/>
            <w:tcBorders>
              <w:top w:val="single" w:sz="4" w:space="0" w:color="auto"/>
              <w:right w:val="single" w:sz="12" w:space="0" w:color="auto"/>
            </w:tcBorders>
            <w:shd w:val="clear" w:color="auto" w:fill="FF0000"/>
          </w:tcPr>
          <w:p w14:paraId="10F0A539" w14:textId="7BFDA896" w:rsidR="00A2349B" w:rsidRPr="00E467C5" w:rsidRDefault="001C1487" w:rsidP="00A2349B">
            <w:pPr>
              <w:pStyle w:val="TableParagraph"/>
              <w:rPr>
                <w:rFonts w:asciiTheme="minorHAnsi" w:hAnsiTheme="minorHAnsi" w:cstheme="minorHAnsi"/>
                <w:b/>
                <w:sz w:val="18"/>
                <w:szCs w:val="18"/>
              </w:rPr>
            </w:pPr>
            <w:r w:rsidRPr="00E467C5">
              <w:rPr>
                <w:rFonts w:asciiTheme="minorHAnsi" w:hAnsiTheme="minorHAnsi" w:cstheme="minorHAnsi"/>
                <w:b/>
                <w:sz w:val="18"/>
                <w:szCs w:val="18"/>
              </w:rPr>
              <w:t>More pupils to complete Inter school competitive sports</w:t>
            </w:r>
          </w:p>
        </w:tc>
        <w:tc>
          <w:tcPr>
            <w:tcW w:w="2313" w:type="dxa"/>
            <w:tcBorders>
              <w:top w:val="single" w:sz="4" w:space="0" w:color="auto"/>
              <w:left w:val="single" w:sz="12" w:space="0" w:color="auto"/>
              <w:bottom w:val="single" w:sz="4" w:space="0" w:color="auto"/>
              <w:right w:val="single" w:sz="8" w:space="0" w:color="auto"/>
            </w:tcBorders>
            <w:shd w:val="clear" w:color="auto" w:fill="FF0000"/>
          </w:tcPr>
          <w:p w14:paraId="73CB898B" w14:textId="609B4842" w:rsidR="00A2349B" w:rsidRPr="00E467C5" w:rsidRDefault="00A2349B" w:rsidP="00A2349B">
            <w:pPr>
              <w:pStyle w:val="BodyText2"/>
              <w:rPr>
                <w:rFonts w:asciiTheme="minorHAnsi" w:hAnsiTheme="minorHAnsi" w:cstheme="minorHAnsi"/>
                <w:i w:val="0"/>
                <w:color w:val="17365D"/>
                <w:sz w:val="18"/>
                <w:szCs w:val="18"/>
              </w:rPr>
            </w:pPr>
            <w:r w:rsidRPr="00E467C5">
              <w:rPr>
                <w:rFonts w:asciiTheme="minorHAnsi" w:hAnsiTheme="minorHAnsi" w:cstheme="minorHAnsi"/>
                <w:bCs w:val="0"/>
                <w:i w:val="0"/>
                <w:color w:val="17365D"/>
                <w:sz w:val="18"/>
                <w:szCs w:val="18"/>
              </w:rPr>
              <w:t>INTER COMPETITIONS</w:t>
            </w:r>
            <w:r w:rsidR="001C1487" w:rsidRPr="00E467C5">
              <w:rPr>
                <w:rFonts w:asciiTheme="minorHAnsi" w:hAnsiTheme="minorHAnsi" w:cstheme="minorHAnsi"/>
                <w:i w:val="0"/>
                <w:color w:val="17365D"/>
                <w:sz w:val="18"/>
                <w:szCs w:val="18"/>
              </w:rPr>
              <w:t xml:space="preserve"> </w:t>
            </w:r>
            <w:r w:rsidR="001C1487" w:rsidRPr="00E467C5">
              <w:rPr>
                <w:rFonts w:asciiTheme="minorHAnsi" w:hAnsiTheme="minorHAnsi" w:cstheme="minorHAnsi"/>
                <w:bCs w:val="0"/>
                <w:i w:val="0"/>
                <w:color w:val="17365D"/>
                <w:sz w:val="18"/>
                <w:szCs w:val="18"/>
              </w:rPr>
              <w:t>Virtual</w:t>
            </w:r>
            <w:r w:rsidR="00BA38D5" w:rsidRPr="00E467C5">
              <w:rPr>
                <w:rFonts w:asciiTheme="minorHAnsi" w:hAnsiTheme="minorHAnsi" w:cstheme="minorHAnsi"/>
                <w:bCs w:val="0"/>
                <w:i w:val="0"/>
                <w:color w:val="17365D"/>
                <w:sz w:val="18"/>
                <w:szCs w:val="18"/>
              </w:rPr>
              <w:t xml:space="preserve"> </w:t>
            </w:r>
          </w:p>
          <w:p w14:paraId="402FED89" w14:textId="5C0155BC" w:rsidR="00BA38D5" w:rsidRPr="00E467C5" w:rsidRDefault="00BA38D5" w:rsidP="00A2349B">
            <w:pPr>
              <w:pStyle w:val="BodyText2"/>
              <w:rPr>
                <w:rFonts w:asciiTheme="minorHAnsi" w:hAnsiTheme="minorHAnsi" w:cstheme="minorHAnsi"/>
                <w:i w:val="0"/>
                <w:color w:val="17365D"/>
                <w:sz w:val="18"/>
                <w:szCs w:val="18"/>
              </w:rPr>
            </w:pPr>
            <w:r w:rsidRPr="00E467C5">
              <w:rPr>
                <w:rFonts w:asciiTheme="minorHAnsi" w:hAnsiTheme="minorHAnsi" w:cstheme="minorHAnsi"/>
                <w:i w:val="0"/>
                <w:color w:val="17365D"/>
                <w:sz w:val="18"/>
                <w:szCs w:val="18"/>
              </w:rPr>
              <w:t xml:space="preserve">Funding to support </w:t>
            </w:r>
            <w:r w:rsidR="00B0438A" w:rsidRPr="00E467C5">
              <w:rPr>
                <w:rFonts w:asciiTheme="minorHAnsi" w:hAnsiTheme="minorHAnsi" w:cstheme="minorHAnsi"/>
                <w:i w:val="0"/>
                <w:color w:val="17365D"/>
                <w:sz w:val="18"/>
                <w:szCs w:val="18"/>
              </w:rPr>
              <w:t>school’s</w:t>
            </w:r>
            <w:r w:rsidRPr="00E467C5">
              <w:rPr>
                <w:rFonts w:asciiTheme="minorHAnsi" w:hAnsiTheme="minorHAnsi" w:cstheme="minorHAnsi"/>
                <w:i w:val="0"/>
                <w:color w:val="17365D"/>
                <w:sz w:val="18"/>
                <w:szCs w:val="18"/>
              </w:rPr>
              <w:t xml:space="preserve"> participation in 3 “The School Run” virtual competitions.</w:t>
            </w:r>
            <w:r w:rsidR="000D271F" w:rsidRPr="00E467C5">
              <w:rPr>
                <w:rFonts w:asciiTheme="minorHAnsi" w:hAnsiTheme="minorHAnsi" w:cstheme="minorHAnsi"/>
                <w:i w:val="0"/>
                <w:color w:val="17365D"/>
                <w:sz w:val="18"/>
                <w:szCs w:val="18"/>
              </w:rPr>
              <w:t xml:space="preserve"> </w:t>
            </w:r>
          </w:p>
          <w:p w14:paraId="7AFF328D" w14:textId="1ADA18A8" w:rsidR="00BA38D5" w:rsidRPr="00E467C5" w:rsidRDefault="00BA38D5" w:rsidP="00A2349B">
            <w:pPr>
              <w:pStyle w:val="BodyText2"/>
              <w:rPr>
                <w:rFonts w:asciiTheme="minorHAnsi" w:hAnsiTheme="minorHAnsi" w:cstheme="minorHAnsi"/>
                <w:i w:val="0"/>
                <w:color w:val="17365D"/>
                <w:sz w:val="18"/>
                <w:szCs w:val="18"/>
              </w:rPr>
            </w:pPr>
            <w:r w:rsidRPr="00E467C5">
              <w:rPr>
                <w:rFonts w:asciiTheme="minorHAnsi" w:hAnsiTheme="minorHAnsi" w:cstheme="minorHAnsi"/>
                <w:i w:val="0"/>
                <w:color w:val="17365D"/>
                <w:sz w:val="18"/>
                <w:szCs w:val="18"/>
              </w:rPr>
              <w:t xml:space="preserve">School to fund class participation packs of certificates, stickers and medals (£6.99 per </w:t>
            </w:r>
          </w:p>
        </w:tc>
        <w:tc>
          <w:tcPr>
            <w:tcW w:w="2126" w:type="dxa"/>
            <w:tcBorders>
              <w:top w:val="single" w:sz="4" w:space="0" w:color="auto"/>
              <w:left w:val="single" w:sz="8" w:space="0" w:color="auto"/>
              <w:bottom w:val="single" w:sz="4" w:space="0" w:color="auto"/>
              <w:right w:val="single" w:sz="8" w:space="0" w:color="auto"/>
            </w:tcBorders>
            <w:shd w:val="clear" w:color="auto" w:fill="FF0000"/>
          </w:tcPr>
          <w:p w14:paraId="2B4349EE" w14:textId="1FDE1579" w:rsidR="00A2349B" w:rsidRPr="00E467C5" w:rsidRDefault="00BA38D5" w:rsidP="00A2349B">
            <w:pPr>
              <w:spacing w:after="0" w:line="240" w:lineRule="auto"/>
              <w:rPr>
                <w:rFonts w:cstheme="minorHAnsi"/>
                <w:b/>
                <w:sz w:val="18"/>
                <w:szCs w:val="18"/>
              </w:rPr>
            </w:pPr>
            <w:r w:rsidRPr="00E467C5">
              <w:rPr>
                <w:rFonts w:cstheme="minorHAnsi"/>
                <w:b/>
                <w:sz w:val="18"/>
                <w:szCs w:val="18"/>
              </w:rPr>
              <w:t>Competitive edge in school. Pupils are keen to participate in competitive sport. Want to compete against peers, classes and other schools within the country.</w:t>
            </w:r>
          </w:p>
        </w:tc>
        <w:tc>
          <w:tcPr>
            <w:tcW w:w="1985" w:type="dxa"/>
            <w:tcBorders>
              <w:top w:val="single" w:sz="4" w:space="0" w:color="auto"/>
              <w:left w:val="single" w:sz="8" w:space="0" w:color="auto"/>
              <w:bottom w:val="single" w:sz="4" w:space="0" w:color="auto"/>
              <w:right w:val="single" w:sz="8" w:space="0" w:color="auto"/>
            </w:tcBorders>
            <w:shd w:val="clear" w:color="auto" w:fill="FF0000"/>
          </w:tcPr>
          <w:p w14:paraId="4F77E8EE" w14:textId="1A9652E9" w:rsidR="00A2349B" w:rsidRPr="00E467C5" w:rsidRDefault="00BA38D5" w:rsidP="00A2349B">
            <w:pPr>
              <w:spacing w:after="0" w:line="240" w:lineRule="auto"/>
              <w:rPr>
                <w:rFonts w:cstheme="minorHAnsi"/>
                <w:b/>
                <w:sz w:val="18"/>
                <w:szCs w:val="18"/>
              </w:rPr>
            </w:pPr>
            <w:r w:rsidRPr="00E467C5">
              <w:rPr>
                <w:rFonts w:cstheme="minorHAnsi"/>
                <w:b/>
                <w:sz w:val="18"/>
                <w:szCs w:val="18"/>
              </w:rPr>
              <w:t xml:space="preserve">PE leads to identify School Run </w:t>
            </w:r>
            <w:r w:rsidR="00FC02A6" w:rsidRPr="00E467C5">
              <w:rPr>
                <w:rFonts w:cstheme="minorHAnsi"/>
                <w:b/>
                <w:sz w:val="18"/>
                <w:szCs w:val="18"/>
              </w:rPr>
              <w:t xml:space="preserve">Virtual </w:t>
            </w:r>
            <w:r w:rsidRPr="00E467C5">
              <w:rPr>
                <w:rFonts w:cstheme="minorHAnsi"/>
                <w:b/>
                <w:sz w:val="18"/>
                <w:szCs w:val="18"/>
              </w:rPr>
              <w:t>competitions and submit application to participation</w:t>
            </w:r>
          </w:p>
        </w:tc>
        <w:tc>
          <w:tcPr>
            <w:tcW w:w="1082" w:type="dxa"/>
            <w:tcBorders>
              <w:top w:val="single" w:sz="4" w:space="0" w:color="auto"/>
              <w:left w:val="single" w:sz="8" w:space="0" w:color="auto"/>
              <w:bottom w:val="single" w:sz="4" w:space="0" w:color="auto"/>
              <w:right w:val="single" w:sz="4" w:space="0" w:color="auto"/>
            </w:tcBorders>
            <w:shd w:val="clear" w:color="auto" w:fill="FF0000"/>
          </w:tcPr>
          <w:p w14:paraId="73B20E50" w14:textId="77777777" w:rsidR="00A2349B" w:rsidRPr="00E467C5" w:rsidRDefault="000D271F" w:rsidP="00A2349B">
            <w:pPr>
              <w:spacing w:after="0" w:line="240" w:lineRule="auto"/>
              <w:rPr>
                <w:rFonts w:cstheme="minorHAnsi"/>
                <w:b/>
                <w:sz w:val="16"/>
                <w:szCs w:val="16"/>
              </w:rPr>
            </w:pPr>
            <w:r w:rsidRPr="00E467C5">
              <w:rPr>
                <w:rFonts w:cstheme="minorHAnsi"/>
                <w:b/>
                <w:sz w:val="16"/>
                <w:szCs w:val="16"/>
              </w:rPr>
              <w:t>Virtual school comps</w:t>
            </w:r>
          </w:p>
          <w:p w14:paraId="516BF33F" w14:textId="77777777" w:rsidR="000D271F" w:rsidRPr="00E467C5" w:rsidRDefault="000D271F" w:rsidP="00A2349B">
            <w:pPr>
              <w:spacing w:after="0" w:line="240" w:lineRule="auto"/>
              <w:rPr>
                <w:rFonts w:cstheme="minorHAnsi"/>
                <w:b/>
                <w:sz w:val="16"/>
                <w:szCs w:val="16"/>
              </w:rPr>
            </w:pPr>
            <w:r w:rsidRPr="00E467C5">
              <w:rPr>
                <w:rFonts w:cstheme="minorHAnsi"/>
                <w:b/>
                <w:sz w:val="16"/>
                <w:szCs w:val="16"/>
              </w:rPr>
              <w:t xml:space="preserve">£6 per entry </w:t>
            </w:r>
          </w:p>
          <w:p w14:paraId="68B904DE" w14:textId="084D12F2" w:rsidR="000D271F" w:rsidRPr="00E467C5" w:rsidRDefault="000D271F" w:rsidP="00A2349B">
            <w:pPr>
              <w:spacing w:after="0" w:line="240" w:lineRule="auto"/>
              <w:rPr>
                <w:rFonts w:cstheme="minorHAnsi"/>
                <w:b/>
                <w:sz w:val="16"/>
                <w:szCs w:val="16"/>
              </w:rPr>
            </w:pPr>
            <w:r w:rsidRPr="00E467C5">
              <w:rPr>
                <w:rFonts w:cstheme="minorHAnsi"/>
                <w:b/>
                <w:sz w:val="16"/>
                <w:szCs w:val="16"/>
              </w:rPr>
              <w:t>X3 events</w:t>
            </w:r>
          </w:p>
          <w:p w14:paraId="0FDC7A5A" w14:textId="09F86F7F" w:rsidR="000D271F" w:rsidRPr="00E467C5" w:rsidRDefault="000D271F" w:rsidP="00A2349B">
            <w:pPr>
              <w:spacing w:after="0" w:line="240" w:lineRule="auto"/>
              <w:rPr>
                <w:rFonts w:cstheme="minorHAnsi"/>
                <w:b/>
                <w:sz w:val="16"/>
                <w:szCs w:val="16"/>
              </w:rPr>
            </w:pPr>
            <w:r w:rsidRPr="00E467C5">
              <w:rPr>
                <w:rFonts w:cstheme="minorHAnsi"/>
                <w:b/>
                <w:sz w:val="16"/>
                <w:szCs w:val="16"/>
              </w:rPr>
              <w:t>£18</w:t>
            </w:r>
          </w:p>
          <w:p w14:paraId="07D4E41D" w14:textId="77777777" w:rsidR="000D271F" w:rsidRPr="00E467C5" w:rsidRDefault="000D271F" w:rsidP="00A2349B">
            <w:pPr>
              <w:spacing w:after="0" w:line="240" w:lineRule="auto"/>
              <w:rPr>
                <w:rFonts w:cstheme="minorHAnsi"/>
                <w:b/>
                <w:sz w:val="16"/>
                <w:szCs w:val="16"/>
              </w:rPr>
            </w:pPr>
            <w:r w:rsidRPr="00E467C5">
              <w:rPr>
                <w:rFonts w:cstheme="minorHAnsi"/>
                <w:b/>
                <w:sz w:val="16"/>
                <w:szCs w:val="16"/>
              </w:rPr>
              <w:t>Celebration</w:t>
            </w:r>
          </w:p>
          <w:p w14:paraId="53F39E5C" w14:textId="44791A80" w:rsidR="000D271F" w:rsidRPr="00E467C5" w:rsidRDefault="000D271F" w:rsidP="00A2349B">
            <w:pPr>
              <w:spacing w:after="0" w:line="240" w:lineRule="auto"/>
              <w:rPr>
                <w:rFonts w:cstheme="minorHAnsi"/>
                <w:b/>
                <w:sz w:val="16"/>
                <w:szCs w:val="16"/>
              </w:rPr>
            </w:pPr>
            <w:r w:rsidRPr="00E467C5">
              <w:rPr>
                <w:rFonts w:cstheme="minorHAnsi"/>
                <w:b/>
                <w:sz w:val="16"/>
                <w:szCs w:val="16"/>
              </w:rPr>
              <w:t>Packs £10</w:t>
            </w:r>
          </w:p>
          <w:p w14:paraId="74FA7458" w14:textId="536306E5" w:rsidR="000D271F" w:rsidRPr="00E467C5" w:rsidRDefault="000D271F" w:rsidP="00A2349B">
            <w:pPr>
              <w:spacing w:after="0" w:line="240" w:lineRule="auto"/>
              <w:rPr>
                <w:rFonts w:cstheme="minorHAnsi"/>
                <w:b/>
                <w:sz w:val="16"/>
                <w:szCs w:val="16"/>
              </w:rPr>
            </w:pPr>
            <w:r w:rsidRPr="00E467C5">
              <w:rPr>
                <w:rFonts w:cstheme="minorHAnsi"/>
                <w:b/>
                <w:sz w:val="16"/>
                <w:szCs w:val="16"/>
              </w:rPr>
              <w:t>14 per term</w:t>
            </w:r>
          </w:p>
          <w:p w14:paraId="583E0592" w14:textId="77777777" w:rsidR="00292A01" w:rsidRPr="00E467C5" w:rsidRDefault="00292A01" w:rsidP="00A2349B">
            <w:pPr>
              <w:spacing w:after="0" w:line="240" w:lineRule="auto"/>
              <w:rPr>
                <w:rFonts w:cstheme="minorHAnsi"/>
                <w:b/>
                <w:sz w:val="16"/>
                <w:szCs w:val="16"/>
              </w:rPr>
            </w:pPr>
          </w:p>
          <w:p w14:paraId="10A3B85A" w14:textId="6CB9F8D3" w:rsidR="000D271F" w:rsidRPr="00E467C5" w:rsidRDefault="000D271F" w:rsidP="00A2349B">
            <w:pPr>
              <w:spacing w:after="0" w:line="240" w:lineRule="auto"/>
              <w:rPr>
                <w:rFonts w:cstheme="minorHAnsi"/>
                <w:b/>
                <w:sz w:val="16"/>
                <w:szCs w:val="16"/>
              </w:rPr>
            </w:pPr>
            <w:r w:rsidRPr="00E467C5">
              <w:rPr>
                <w:rFonts w:cstheme="minorHAnsi"/>
                <w:b/>
                <w:sz w:val="16"/>
                <w:szCs w:val="16"/>
              </w:rPr>
              <w:t>£420</w:t>
            </w:r>
            <w:r w:rsidR="00292A01" w:rsidRPr="00E467C5">
              <w:rPr>
                <w:rFonts w:cstheme="minorHAnsi"/>
                <w:b/>
                <w:sz w:val="16"/>
                <w:szCs w:val="16"/>
              </w:rPr>
              <w:t xml:space="preserve"> total</w:t>
            </w:r>
          </w:p>
          <w:p w14:paraId="462FD883" w14:textId="440F0E48" w:rsidR="000D271F" w:rsidRPr="00E467C5" w:rsidRDefault="000D271F" w:rsidP="00A2349B">
            <w:pPr>
              <w:spacing w:after="0" w:line="240" w:lineRule="auto"/>
              <w:rPr>
                <w:rFonts w:cstheme="minorHAnsi"/>
                <w:b/>
                <w:sz w:val="20"/>
                <w:szCs w:val="20"/>
              </w:rPr>
            </w:pPr>
          </w:p>
        </w:tc>
        <w:tc>
          <w:tcPr>
            <w:tcW w:w="929" w:type="dxa"/>
            <w:tcBorders>
              <w:top w:val="single" w:sz="4" w:space="0" w:color="auto"/>
              <w:left w:val="single" w:sz="4" w:space="0" w:color="auto"/>
              <w:bottom w:val="single" w:sz="4" w:space="0" w:color="auto"/>
              <w:right w:val="single" w:sz="8" w:space="0" w:color="auto"/>
            </w:tcBorders>
            <w:shd w:val="clear" w:color="auto" w:fill="FFFFFF"/>
          </w:tcPr>
          <w:p w14:paraId="34920291" w14:textId="77777777" w:rsidR="00A2349B" w:rsidRPr="00A63AE1" w:rsidRDefault="00A2349B" w:rsidP="00A2349B">
            <w:pPr>
              <w:spacing w:after="0" w:line="240" w:lineRule="auto"/>
              <w:rPr>
                <w:rFonts w:cstheme="minorHAnsi"/>
                <w:sz w:val="20"/>
                <w:szCs w:val="20"/>
                <w:highlight w:val="yellow"/>
              </w:rPr>
            </w:pPr>
          </w:p>
        </w:tc>
        <w:tc>
          <w:tcPr>
            <w:tcW w:w="2295" w:type="dxa"/>
            <w:tcBorders>
              <w:top w:val="single" w:sz="4" w:space="0" w:color="auto"/>
              <w:left w:val="single" w:sz="8" w:space="0" w:color="auto"/>
              <w:bottom w:val="single" w:sz="4" w:space="0" w:color="auto"/>
              <w:right w:val="single" w:sz="8" w:space="0" w:color="auto"/>
            </w:tcBorders>
            <w:shd w:val="clear" w:color="auto" w:fill="FFFFFF"/>
          </w:tcPr>
          <w:p w14:paraId="60793A82" w14:textId="77777777" w:rsidR="00A2349B" w:rsidRPr="00A63AE1" w:rsidRDefault="00A2349B" w:rsidP="00A2349B">
            <w:pPr>
              <w:spacing w:after="0" w:line="240" w:lineRule="auto"/>
              <w:rPr>
                <w:rFonts w:cstheme="minorHAnsi"/>
                <w:sz w:val="20"/>
                <w:szCs w:val="20"/>
                <w:highlight w:val="yellow"/>
              </w:rPr>
            </w:pPr>
          </w:p>
        </w:tc>
        <w:tc>
          <w:tcPr>
            <w:tcW w:w="2781" w:type="dxa"/>
            <w:tcBorders>
              <w:top w:val="single" w:sz="4" w:space="0" w:color="auto"/>
              <w:left w:val="single" w:sz="8" w:space="0" w:color="auto"/>
              <w:bottom w:val="single" w:sz="4" w:space="0" w:color="auto"/>
              <w:right w:val="single" w:sz="12" w:space="0" w:color="auto"/>
            </w:tcBorders>
            <w:shd w:val="clear" w:color="auto" w:fill="FFFFFF"/>
          </w:tcPr>
          <w:p w14:paraId="25C67228" w14:textId="77777777" w:rsidR="00A2349B" w:rsidRPr="00D71B08" w:rsidRDefault="00A2349B" w:rsidP="00A2349B">
            <w:pPr>
              <w:spacing w:after="0" w:line="240" w:lineRule="auto"/>
              <w:rPr>
                <w:rFonts w:cstheme="minorHAnsi"/>
                <w:sz w:val="20"/>
                <w:szCs w:val="20"/>
              </w:rPr>
            </w:pPr>
          </w:p>
        </w:tc>
      </w:tr>
      <w:tr w:rsidR="00292A01" w:rsidRPr="00D71B08" w14:paraId="30DDA5EC" w14:textId="77777777" w:rsidTr="003836FF">
        <w:trPr>
          <w:trHeight w:val="1026"/>
        </w:trPr>
        <w:tc>
          <w:tcPr>
            <w:tcW w:w="2224" w:type="dxa"/>
            <w:tcBorders>
              <w:right w:val="single" w:sz="12" w:space="0" w:color="auto"/>
            </w:tcBorders>
            <w:shd w:val="clear" w:color="auto" w:fill="FFFFFF"/>
          </w:tcPr>
          <w:p w14:paraId="2D6703D1" w14:textId="102524B3" w:rsidR="00A2349B" w:rsidRPr="00A63AE1" w:rsidRDefault="00A2349B" w:rsidP="00A2349B">
            <w:pPr>
              <w:pStyle w:val="TableParagraph"/>
              <w:rPr>
                <w:rFonts w:asciiTheme="minorHAnsi" w:hAnsiTheme="minorHAnsi" w:cstheme="minorHAnsi"/>
                <w:sz w:val="20"/>
                <w:szCs w:val="20"/>
                <w:highlight w:val="yellow"/>
              </w:rPr>
            </w:pPr>
          </w:p>
        </w:tc>
        <w:tc>
          <w:tcPr>
            <w:tcW w:w="2313" w:type="dxa"/>
            <w:tcBorders>
              <w:top w:val="single" w:sz="4" w:space="0" w:color="auto"/>
              <w:left w:val="single" w:sz="12" w:space="0" w:color="auto"/>
              <w:bottom w:val="single" w:sz="4" w:space="0" w:color="auto"/>
              <w:right w:val="single" w:sz="8" w:space="0" w:color="auto"/>
            </w:tcBorders>
            <w:shd w:val="clear" w:color="auto" w:fill="FFFF00"/>
          </w:tcPr>
          <w:p w14:paraId="1C5200DD" w14:textId="076C3B15" w:rsidR="00292A01" w:rsidRPr="00CE7DDD" w:rsidRDefault="00292A01" w:rsidP="00A2349B">
            <w:pPr>
              <w:pStyle w:val="BodyText2"/>
              <w:rPr>
                <w:rFonts w:asciiTheme="minorHAnsi" w:hAnsiTheme="minorHAnsi" w:cstheme="minorHAnsi"/>
                <w:bCs w:val="0"/>
                <w:i w:val="0"/>
                <w:sz w:val="18"/>
                <w:szCs w:val="18"/>
              </w:rPr>
            </w:pPr>
            <w:r w:rsidRPr="00CE7DDD">
              <w:rPr>
                <w:rFonts w:asciiTheme="minorHAnsi" w:hAnsiTheme="minorHAnsi" w:cstheme="minorHAnsi"/>
                <w:bCs w:val="0"/>
                <w:i w:val="0"/>
                <w:sz w:val="18"/>
                <w:szCs w:val="18"/>
              </w:rPr>
              <w:t xml:space="preserve">INTER COMPETITIONS </w:t>
            </w:r>
          </w:p>
          <w:p w14:paraId="5E234B2D" w14:textId="55C787DE" w:rsidR="00292A01" w:rsidRPr="00CE7DDD" w:rsidRDefault="00292A01" w:rsidP="00A2349B">
            <w:pPr>
              <w:pStyle w:val="BodyText2"/>
              <w:rPr>
                <w:rFonts w:asciiTheme="minorHAnsi" w:hAnsiTheme="minorHAnsi" w:cstheme="minorHAnsi"/>
                <w:bCs w:val="0"/>
                <w:i w:val="0"/>
                <w:sz w:val="18"/>
                <w:szCs w:val="18"/>
              </w:rPr>
            </w:pPr>
            <w:r w:rsidRPr="00CE7DDD">
              <w:rPr>
                <w:rFonts w:asciiTheme="minorHAnsi" w:hAnsiTheme="minorHAnsi" w:cstheme="minorHAnsi"/>
                <w:bCs w:val="0"/>
                <w:i w:val="0"/>
                <w:sz w:val="18"/>
                <w:szCs w:val="18"/>
              </w:rPr>
              <w:t>LIVE</w:t>
            </w:r>
          </w:p>
          <w:p w14:paraId="640A2671" w14:textId="24D930E7" w:rsidR="00A2349B" w:rsidRPr="00CE7DDD" w:rsidRDefault="001C1487" w:rsidP="00A2349B">
            <w:pPr>
              <w:pStyle w:val="BodyText2"/>
              <w:rPr>
                <w:rFonts w:asciiTheme="minorHAnsi" w:hAnsiTheme="minorHAnsi" w:cstheme="minorHAnsi"/>
                <w:b w:val="0"/>
                <w:i w:val="0"/>
                <w:color w:val="17365D"/>
                <w:sz w:val="18"/>
                <w:szCs w:val="18"/>
              </w:rPr>
            </w:pPr>
            <w:r w:rsidRPr="00CE7DDD">
              <w:rPr>
                <w:rFonts w:asciiTheme="minorHAnsi" w:hAnsiTheme="minorHAnsi" w:cstheme="minorHAnsi"/>
                <w:b w:val="0"/>
                <w:i w:val="0"/>
                <w:sz w:val="18"/>
                <w:szCs w:val="18"/>
              </w:rPr>
              <w:t xml:space="preserve">School to target </w:t>
            </w:r>
            <w:r w:rsidRPr="00CE7DDD">
              <w:rPr>
                <w:rFonts w:asciiTheme="minorHAnsi" w:hAnsiTheme="minorHAnsi" w:cstheme="minorHAnsi"/>
                <w:bCs w:val="0"/>
                <w:i w:val="0"/>
                <w:sz w:val="18"/>
                <w:szCs w:val="18"/>
              </w:rPr>
              <w:t>at least 5</w:t>
            </w:r>
            <w:r w:rsidRPr="00CE7DDD">
              <w:rPr>
                <w:rFonts w:asciiTheme="minorHAnsi" w:hAnsiTheme="minorHAnsi" w:cstheme="minorHAnsi"/>
                <w:b w:val="0"/>
                <w:i w:val="0"/>
                <w:sz w:val="18"/>
                <w:szCs w:val="18"/>
              </w:rPr>
              <w:t xml:space="preserve"> School Games competitions with the school Year</w:t>
            </w:r>
            <w:r w:rsidR="00292A01" w:rsidRPr="00CE7DDD">
              <w:rPr>
                <w:rFonts w:asciiTheme="minorHAnsi" w:hAnsiTheme="minorHAnsi" w:cstheme="minorHAnsi"/>
                <w:b w:val="0"/>
                <w:i w:val="0"/>
                <w:sz w:val="18"/>
                <w:szCs w:val="18"/>
              </w:rPr>
              <w:t xml:space="preserve"> or complete competitive </w:t>
            </w:r>
            <w:r w:rsidR="00B0438A" w:rsidRPr="00CE7DDD">
              <w:rPr>
                <w:rFonts w:asciiTheme="minorHAnsi" w:hAnsiTheme="minorHAnsi" w:cstheme="minorHAnsi"/>
                <w:b w:val="0"/>
                <w:i w:val="0"/>
                <w:sz w:val="18"/>
                <w:szCs w:val="18"/>
              </w:rPr>
              <w:t>sports events with cluster schools.</w:t>
            </w:r>
            <w:r w:rsidRPr="00CE7DDD">
              <w:rPr>
                <w:rFonts w:asciiTheme="minorHAnsi" w:hAnsiTheme="minorHAnsi" w:cstheme="minorHAnsi"/>
                <w:b w:val="0"/>
                <w:i w:val="0"/>
                <w:sz w:val="18"/>
                <w:szCs w:val="18"/>
              </w:rPr>
              <w:t xml:space="preserve"> </w:t>
            </w:r>
            <w:r w:rsidR="00B0438A" w:rsidRPr="00CE7DDD">
              <w:rPr>
                <w:rFonts w:asciiTheme="minorHAnsi" w:hAnsiTheme="minorHAnsi" w:cstheme="minorHAnsi"/>
                <w:b w:val="0"/>
                <w:i w:val="0"/>
                <w:sz w:val="18"/>
                <w:szCs w:val="18"/>
              </w:rPr>
              <w:t>Inclusive c</w:t>
            </w:r>
            <w:r w:rsidRPr="00CE7DDD">
              <w:rPr>
                <w:rFonts w:asciiTheme="minorHAnsi" w:hAnsiTheme="minorHAnsi" w:cstheme="minorHAnsi"/>
                <w:b w:val="0"/>
                <w:i w:val="0"/>
                <w:sz w:val="18"/>
                <w:szCs w:val="18"/>
              </w:rPr>
              <w:t xml:space="preserve">ompetitions from YR3-6. </w:t>
            </w:r>
            <w:r w:rsidR="00B0438A" w:rsidRPr="00CE7DDD">
              <w:rPr>
                <w:rFonts w:asciiTheme="minorHAnsi" w:hAnsiTheme="minorHAnsi" w:cstheme="minorHAnsi"/>
                <w:b w:val="0"/>
                <w:i w:val="0"/>
                <w:sz w:val="18"/>
                <w:szCs w:val="18"/>
              </w:rPr>
              <w:t>(funding</w:t>
            </w:r>
            <w:r w:rsidRPr="00CE7DDD">
              <w:rPr>
                <w:rFonts w:asciiTheme="minorHAnsi" w:hAnsiTheme="minorHAnsi" w:cstheme="minorHAnsi"/>
                <w:b w:val="0"/>
                <w:i w:val="0"/>
                <w:sz w:val="18"/>
                <w:szCs w:val="18"/>
              </w:rPr>
              <w:t xml:space="preserve"> to be used to pay Manchester Schools PE </w:t>
            </w:r>
            <w:r w:rsidR="00B0438A" w:rsidRPr="00CE7DDD">
              <w:rPr>
                <w:rFonts w:asciiTheme="minorHAnsi" w:hAnsiTheme="minorHAnsi" w:cstheme="minorHAnsi"/>
                <w:b w:val="0"/>
                <w:i w:val="0"/>
                <w:sz w:val="18"/>
                <w:szCs w:val="18"/>
              </w:rPr>
              <w:t>Association)</w:t>
            </w:r>
          </w:p>
        </w:tc>
        <w:tc>
          <w:tcPr>
            <w:tcW w:w="2126" w:type="dxa"/>
            <w:tcBorders>
              <w:top w:val="single" w:sz="4" w:space="0" w:color="auto"/>
              <w:left w:val="single" w:sz="8" w:space="0" w:color="auto"/>
              <w:bottom w:val="single" w:sz="4" w:space="0" w:color="auto"/>
              <w:right w:val="single" w:sz="8" w:space="0" w:color="auto"/>
            </w:tcBorders>
            <w:shd w:val="clear" w:color="auto" w:fill="FFFF00"/>
          </w:tcPr>
          <w:p w14:paraId="49880517" w14:textId="208FBE55" w:rsidR="00A2349B" w:rsidRPr="00CE7DDD" w:rsidRDefault="00292A01" w:rsidP="00A2349B">
            <w:pPr>
              <w:spacing w:after="0" w:line="240" w:lineRule="auto"/>
              <w:rPr>
                <w:rFonts w:cstheme="minorHAnsi"/>
                <w:sz w:val="18"/>
                <w:szCs w:val="18"/>
              </w:rPr>
            </w:pPr>
            <w:r w:rsidRPr="00CE7DDD">
              <w:rPr>
                <w:rFonts w:cstheme="minorHAnsi"/>
                <w:sz w:val="18"/>
                <w:szCs w:val="18"/>
              </w:rPr>
              <w:t>Number of p</w:t>
            </w:r>
            <w:r w:rsidR="000D271F" w:rsidRPr="00CE7DDD">
              <w:rPr>
                <w:rFonts w:cstheme="minorHAnsi"/>
                <w:sz w:val="18"/>
                <w:szCs w:val="18"/>
              </w:rPr>
              <w:t xml:space="preserve">upils competing in inter competitions will increase by </w:t>
            </w:r>
            <w:r w:rsidR="00FC02A6" w:rsidRPr="00CE7DDD">
              <w:rPr>
                <w:rFonts w:cstheme="minorHAnsi"/>
                <w:b/>
                <w:bCs/>
                <w:sz w:val="18"/>
                <w:szCs w:val="18"/>
              </w:rPr>
              <w:t>at least 50%</w:t>
            </w:r>
            <w:r w:rsidR="00FC02A6" w:rsidRPr="00CE7DDD">
              <w:rPr>
                <w:rFonts w:cstheme="minorHAnsi"/>
                <w:sz w:val="18"/>
                <w:szCs w:val="18"/>
              </w:rPr>
              <w:t xml:space="preserve"> from previous year.</w:t>
            </w:r>
          </w:p>
          <w:p w14:paraId="21E9EFA8" w14:textId="77777777" w:rsidR="00292A01" w:rsidRPr="00CE7DDD" w:rsidRDefault="00292A01" w:rsidP="00292A01">
            <w:pPr>
              <w:spacing w:after="0" w:line="240" w:lineRule="auto"/>
              <w:rPr>
                <w:rFonts w:cstheme="minorHAnsi"/>
                <w:sz w:val="18"/>
                <w:szCs w:val="18"/>
              </w:rPr>
            </w:pPr>
            <w:r w:rsidRPr="00CE7DDD">
              <w:rPr>
                <w:rFonts w:cstheme="minorHAnsi"/>
                <w:sz w:val="18"/>
                <w:szCs w:val="18"/>
              </w:rPr>
              <w:t>Competition Achievements celebrated in assemblies and on school</w:t>
            </w:r>
          </w:p>
          <w:p w14:paraId="269BCBEF" w14:textId="77777777" w:rsidR="00292A01" w:rsidRPr="00CE7DDD" w:rsidRDefault="00292A01" w:rsidP="00292A01">
            <w:pPr>
              <w:spacing w:after="0" w:line="240" w:lineRule="auto"/>
              <w:rPr>
                <w:rFonts w:cstheme="minorHAnsi"/>
                <w:sz w:val="18"/>
                <w:szCs w:val="18"/>
              </w:rPr>
            </w:pPr>
            <w:r w:rsidRPr="00CE7DDD">
              <w:rPr>
                <w:rFonts w:cstheme="minorHAnsi"/>
                <w:sz w:val="18"/>
                <w:szCs w:val="18"/>
              </w:rPr>
              <w:t>website (certificates, medals &amp; trophies purchased)</w:t>
            </w:r>
          </w:p>
          <w:p w14:paraId="41EB69BD" w14:textId="77777777" w:rsidR="00292A01" w:rsidRPr="00CE7DDD" w:rsidRDefault="00292A01" w:rsidP="00292A01">
            <w:pPr>
              <w:spacing w:after="0" w:line="240" w:lineRule="auto"/>
              <w:rPr>
                <w:rFonts w:cstheme="minorHAnsi"/>
                <w:sz w:val="18"/>
                <w:szCs w:val="18"/>
              </w:rPr>
            </w:pPr>
          </w:p>
          <w:p w14:paraId="3CE1C30E" w14:textId="7F44504C" w:rsidR="00292A01" w:rsidRPr="00CE7DDD" w:rsidRDefault="00292A01" w:rsidP="00292A01">
            <w:pPr>
              <w:spacing w:after="0" w:line="240" w:lineRule="auto"/>
              <w:rPr>
                <w:rFonts w:cstheme="minorHAnsi"/>
                <w:sz w:val="18"/>
                <w:szCs w:val="18"/>
              </w:rPr>
            </w:pPr>
            <w:r w:rsidRPr="00CE7DDD">
              <w:rPr>
                <w:rFonts w:cstheme="minorHAnsi"/>
                <w:sz w:val="18"/>
                <w:szCs w:val="18"/>
              </w:rPr>
              <w:t>Pupils to be provided opportunities to share their experiences representing the school with other pupils.</w:t>
            </w:r>
          </w:p>
          <w:p w14:paraId="74719BC2" w14:textId="02381747" w:rsidR="00292A01" w:rsidRPr="00CE7DDD" w:rsidRDefault="00292A01" w:rsidP="00A2349B">
            <w:pPr>
              <w:spacing w:after="0" w:line="240" w:lineRule="auto"/>
              <w:rPr>
                <w:rFonts w:cstheme="minorHAnsi"/>
                <w:sz w:val="18"/>
                <w:szCs w:val="18"/>
              </w:rPr>
            </w:pPr>
          </w:p>
        </w:tc>
        <w:tc>
          <w:tcPr>
            <w:tcW w:w="1985" w:type="dxa"/>
            <w:tcBorders>
              <w:top w:val="single" w:sz="4" w:space="0" w:color="auto"/>
              <w:left w:val="single" w:sz="8" w:space="0" w:color="auto"/>
              <w:bottom w:val="single" w:sz="4" w:space="0" w:color="auto"/>
              <w:right w:val="single" w:sz="8" w:space="0" w:color="auto"/>
            </w:tcBorders>
            <w:shd w:val="clear" w:color="auto" w:fill="FFFF00"/>
          </w:tcPr>
          <w:p w14:paraId="45715218" w14:textId="57357DCE" w:rsidR="00A2349B" w:rsidRPr="00CE7DDD" w:rsidRDefault="00FC02A6" w:rsidP="00A2349B">
            <w:pPr>
              <w:spacing w:after="0" w:line="240" w:lineRule="auto"/>
              <w:rPr>
                <w:rFonts w:cstheme="minorHAnsi"/>
                <w:sz w:val="18"/>
                <w:szCs w:val="18"/>
              </w:rPr>
            </w:pPr>
            <w:r w:rsidRPr="00CE7DDD">
              <w:rPr>
                <w:rFonts w:cstheme="minorHAnsi"/>
                <w:sz w:val="18"/>
                <w:szCs w:val="18"/>
              </w:rPr>
              <w:t>PE leads with SLT to identify inter school competitions to target &amp; complete Sports Calendar outline Sept 2020 subject to Co-vid restrictions.</w:t>
            </w:r>
          </w:p>
        </w:tc>
        <w:tc>
          <w:tcPr>
            <w:tcW w:w="1082" w:type="dxa"/>
            <w:tcBorders>
              <w:top w:val="single" w:sz="4" w:space="0" w:color="auto"/>
              <w:left w:val="single" w:sz="8" w:space="0" w:color="auto"/>
              <w:bottom w:val="single" w:sz="4" w:space="0" w:color="auto"/>
              <w:right w:val="single" w:sz="4" w:space="0" w:color="auto"/>
            </w:tcBorders>
            <w:shd w:val="clear" w:color="auto" w:fill="FFFF00"/>
          </w:tcPr>
          <w:p w14:paraId="20301A63" w14:textId="77777777" w:rsidR="00A2349B" w:rsidRPr="00CE7DDD" w:rsidRDefault="000D271F" w:rsidP="00A2349B">
            <w:pPr>
              <w:spacing w:after="0" w:line="240" w:lineRule="auto"/>
              <w:rPr>
                <w:rFonts w:cstheme="minorHAnsi"/>
                <w:sz w:val="18"/>
                <w:szCs w:val="18"/>
              </w:rPr>
            </w:pPr>
            <w:r w:rsidRPr="00CE7DDD">
              <w:rPr>
                <w:rFonts w:cstheme="minorHAnsi"/>
                <w:sz w:val="18"/>
                <w:szCs w:val="18"/>
              </w:rPr>
              <w:t>MPEA membership</w:t>
            </w:r>
          </w:p>
          <w:p w14:paraId="5CAF5A78" w14:textId="6F6D9903" w:rsidR="00FC02A6" w:rsidRDefault="00CE7DDD" w:rsidP="00A2349B">
            <w:pPr>
              <w:spacing w:after="0" w:line="240" w:lineRule="auto"/>
              <w:rPr>
                <w:rFonts w:cstheme="minorHAnsi"/>
                <w:sz w:val="18"/>
                <w:szCs w:val="18"/>
              </w:rPr>
            </w:pPr>
            <w:r>
              <w:rPr>
                <w:rFonts w:cstheme="minorHAnsi"/>
                <w:sz w:val="18"/>
                <w:szCs w:val="18"/>
              </w:rPr>
              <w:t>£</w:t>
            </w:r>
            <w:r w:rsidR="00C26234">
              <w:rPr>
                <w:rFonts w:cstheme="minorHAnsi"/>
                <w:sz w:val="18"/>
                <w:szCs w:val="18"/>
              </w:rPr>
              <w:t>950</w:t>
            </w:r>
          </w:p>
          <w:p w14:paraId="5EE0B729" w14:textId="77777777" w:rsidR="00CE7DDD" w:rsidRPr="00CE7DDD" w:rsidRDefault="00CE7DDD" w:rsidP="00A2349B">
            <w:pPr>
              <w:spacing w:after="0" w:line="240" w:lineRule="auto"/>
              <w:rPr>
                <w:rFonts w:cstheme="minorHAnsi"/>
                <w:sz w:val="18"/>
                <w:szCs w:val="18"/>
              </w:rPr>
            </w:pPr>
          </w:p>
          <w:p w14:paraId="2AC90092" w14:textId="77777777" w:rsidR="00FC02A6" w:rsidRPr="00CE7DDD" w:rsidRDefault="00FC02A6" w:rsidP="00A2349B">
            <w:pPr>
              <w:spacing w:after="0" w:line="240" w:lineRule="auto"/>
              <w:rPr>
                <w:rFonts w:cstheme="minorHAnsi"/>
                <w:sz w:val="18"/>
                <w:szCs w:val="18"/>
              </w:rPr>
            </w:pPr>
            <w:r w:rsidRPr="00CE7DDD">
              <w:rPr>
                <w:rFonts w:cstheme="minorHAnsi"/>
                <w:sz w:val="18"/>
                <w:szCs w:val="18"/>
              </w:rPr>
              <w:t>Transport</w:t>
            </w:r>
          </w:p>
          <w:p w14:paraId="3C698C82" w14:textId="10BB7575" w:rsidR="00FC02A6" w:rsidRPr="00CE7DDD" w:rsidRDefault="00FC02A6" w:rsidP="00A2349B">
            <w:pPr>
              <w:spacing w:after="0" w:line="240" w:lineRule="auto"/>
              <w:rPr>
                <w:rFonts w:cstheme="minorHAnsi"/>
                <w:sz w:val="18"/>
                <w:szCs w:val="18"/>
              </w:rPr>
            </w:pPr>
            <w:r w:rsidRPr="00CE7DDD">
              <w:rPr>
                <w:rFonts w:cstheme="minorHAnsi"/>
                <w:sz w:val="18"/>
                <w:szCs w:val="18"/>
              </w:rPr>
              <w:t>Funding</w:t>
            </w:r>
          </w:p>
          <w:p w14:paraId="46FF1A6A" w14:textId="22086B33" w:rsidR="00FC02A6" w:rsidRPr="00CE7DDD" w:rsidRDefault="00CE7DDD" w:rsidP="00A2349B">
            <w:pPr>
              <w:spacing w:after="0" w:line="240" w:lineRule="auto"/>
              <w:rPr>
                <w:rFonts w:cstheme="minorHAnsi"/>
                <w:sz w:val="18"/>
                <w:szCs w:val="18"/>
              </w:rPr>
            </w:pPr>
            <w:r>
              <w:rPr>
                <w:rFonts w:cstheme="minorHAnsi"/>
                <w:sz w:val="18"/>
                <w:szCs w:val="18"/>
              </w:rPr>
              <w:t>£1000</w:t>
            </w:r>
          </w:p>
          <w:p w14:paraId="27673CDC" w14:textId="4383065E" w:rsidR="00292A01" w:rsidRPr="00CE7DDD" w:rsidRDefault="00292A01" w:rsidP="00A2349B">
            <w:pPr>
              <w:spacing w:after="0" w:line="240" w:lineRule="auto"/>
              <w:rPr>
                <w:rFonts w:cstheme="minorHAnsi"/>
                <w:sz w:val="16"/>
                <w:szCs w:val="16"/>
              </w:rPr>
            </w:pPr>
            <w:r w:rsidRPr="00CE7DDD">
              <w:rPr>
                <w:rFonts w:cstheme="minorHAnsi"/>
                <w:sz w:val="16"/>
                <w:szCs w:val="16"/>
              </w:rPr>
              <w:t xml:space="preserve">(subject to </w:t>
            </w:r>
            <w:r w:rsidR="00B0438A" w:rsidRPr="00CE7DDD">
              <w:rPr>
                <w:rFonts w:cstheme="minorHAnsi"/>
                <w:sz w:val="16"/>
                <w:szCs w:val="16"/>
              </w:rPr>
              <w:t>poss.</w:t>
            </w:r>
            <w:r w:rsidRPr="00CE7DDD">
              <w:rPr>
                <w:rFonts w:cstheme="minorHAnsi"/>
                <w:sz w:val="16"/>
                <w:szCs w:val="16"/>
              </w:rPr>
              <w:t xml:space="preserve"> change)</w:t>
            </w:r>
          </w:p>
        </w:tc>
        <w:tc>
          <w:tcPr>
            <w:tcW w:w="929" w:type="dxa"/>
            <w:tcBorders>
              <w:top w:val="single" w:sz="4" w:space="0" w:color="auto"/>
              <w:left w:val="single" w:sz="4" w:space="0" w:color="auto"/>
              <w:bottom w:val="single" w:sz="4" w:space="0" w:color="auto"/>
              <w:right w:val="single" w:sz="8" w:space="0" w:color="auto"/>
            </w:tcBorders>
            <w:shd w:val="clear" w:color="auto" w:fill="FFFFFF"/>
          </w:tcPr>
          <w:p w14:paraId="3E968B1B" w14:textId="77777777" w:rsidR="00A2349B" w:rsidRPr="00CE7DDD" w:rsidRDefault="00A2349B" w:rsidP="00A2349B">
            <w:pPr>
              <w:spacing w:after="0" w:line="240" w:lineRule="auto"/>
              <w:rPr>
                <w:rFonts w:cstheme="minorHAnsi"/>
                <w:sz w:val="20"/>
                <w:szCs w:val="20"/>
              </w:rPr>
            </w:pPr>
          </w:p>
        </w:tc>
        <w:tc>
          <w:tcPr>
            <w:tcW w:w="2295" w:type="dxa"/>
            <w:tcBorders>
              <w:top w:val="single" w:sz="4" w:space="0" w:color="auto"/>
              <w:left w:val="single" w:sz="8" w:space="0" w:color="auto"/>
              <w:bottom w:val="single" w:sz="4" w:space="0" w:color="auto"/>
              <w:right w:val="single" w:sz="8" w:space="0" w:color="auto"/>
            </w:tcBorders>
            <w:shd w:val="clear" w:color="auto" w:fill="FFFFFF"/>
          </w:tcPr>
          <w:p w14:paraId="705E3AC4" w14:textId="77777777" w:rsidR="00A2349B" w:rsidRDefault="00A2349B" w:rsidP="00A2349B">
            <w:pPr>
              <w:spacing w:after="0" w:line="240" w:lineRule="auto"/>
              <w:rPr>
                <w:rFonts w:cstheme="minorHAnsi"/>
                <w:sz w:val="20"/>
                <w:szCs w:val="20"/>
                <w:highlight w:val="yellow"/>
              </w:rPr>
            </w:pPr>
          </w:p>
          <w:p w14:paraId="128B7876" w14:textId="77777777" w:rsidR="00E0024C" w:rsidRPr="00E0024C" w:rsidRDefault="00E0024C" w:rsidP="00E0024C">
            <w:pPr>
              <w:shd w:val="clear" w:color="auto" w:fill="FFFF00"/>
              <w:spacing w:after="0" w:line="240" w:lineRule="auto"/>
              <w:rPr>
                <w:rFonts w:cstheme="minorHAnsi"/>
                <w:sz w:val="20"/>
                <w:szCs w:val="20"/>
              </w:rPr>
            </w:pPr>
            <w:r w:rsidRPr="00E0024C">
              <w:rPr>
                <w:rFonts w:cstheme="minorHAnsi"/>
                <w:sz w:val="20"/>
                <w:szCs w:val="20"/>
              </w:rPr>
              <w:t>MPEA membership</w:t>
            </w:r>
          </w:p>
          <w:p w14:paraId="554E6A2E" w14:textId="0B9906C9" w:rsidR="00E0024C" w:rsidRDefault="00E0024C" w:rsidP="00E0024C">
            <w:pPr>
              <w:shd w:val="clear" w:color="auto" w:fill="FFFF00"/>
              <w:spacing w:after="0" w:line="240" w:lineRule="auto"/>
              <w:rPr>
                <w:rFonts w:cstheme="minorHAnsi"/>
                <w:sz w:val="20"/>
                <w:szCs w:val="20"/>
                <w:highlight w:val="yellow"/>
              </w:rPr>
            </w:pPr>
            <w:r w:rsidRPr="00E0024C">
              <w:rPr>
                <w:rFonts w:cstheme="minorHAnsi"/>
                <w:sz w:val="20"/>
                <w:szCs w:val="20"/>
              </w:rPr>
              <w:t>£950</w:t>
            </w:r>
          </w:p>
          <w:p w14:paraId="57A52CBE" w14:textId="77777777" w:rsidR="00E0024C" w:rsidRDefault="00E0024C" w:rsidP="00A2349B">
            <w:pPr>
              <w:spacing w:after="0" w:line="240" w:lineRule="auto"/>
              <w:rPr>
                <w:rFonts w:cstheme="minorHAnsi"/>
                <w:sz w:val="20"/>
                <w:szCs w:val="20"/>
                <w:highlight w:val="yellow"/>
              </w:rPr>
            </w:pPr>
          </w:p>
          <w:p w14:paraId="3340122C" w14:textId="77777777" w:rsidR="00E0024C" w:rsidRDefault="00E0024C" w:rsidP="00A2349B">
            <w:pPr>
              <w:spacing w:after="0" w:line="240" w:lineRule="auto"/>
              <w:rPr>
                <w:rFonts w:cstheme="minorHAnsi"/>
                <w:sz w:val="20"/>
                <w:szCs w:val="20"/>
                <w:highlight w:val="yellow"/>
              </w:rPr>
            </w:pPr>
          </w:p>
          <w:p w14:paraId="04D4BE27" w14:textId="77777777" w:rsidR="00E0024C" w:rsidRDefault="00E0024C" w:rsidP="00A2349B">
            <w:pPr>
              <w:spacing w:after="0" w:line="240" w:lineRule="auto"/>
              <w:rPr>
                <w:rFonts w:cstheme="minorHAnsi"/>
                <w:sz w:val="20"/>
                <w:szCs w:val="20"/>
                <w:highlight w:val="yellow"/>
              </w:rPr>
            </w:pPr>
            <w:r>
              <w:rPr>
                <w:rFonts w:cstheme="minorHAnsi"/>
                <w:sz w:val="20"/>
                <w:szCs w:val="20"/>
                <w:highlight w:val="yellow"/>
              </w:rPr>
              <w:t>Transport Costs</w:t>
            </w:r>
          </w:p>
          <w:p w14:paraId="306353B7" w14:textId="46C7527B" w:rsidR="00E0024C" w:rsidRPr="00A63AE1" w:rsidRDefault="00E0024C" w:rsidP="00A2349B">
            <w:pPr>
              <w:spacing w:after="0" w:line="240" w:lineRule="auto"/>
              <w:rPr>
                <w:rFonts w:cstheme="minorHAnsi"/>
                <w:sz w:val="20"/>
                <w:szCs w:val="20"/>
                <w:highlight w:val="yellow"/>
              </w:rPr>
            </w:pPr>
            <w:r>
              <w:rPr>
                <w:rFonts w:cstheme="minorHAnsi"/>
                <w:sz w:val="20"/>
                <w:szCs w:val="20"/>
                <w:highlight w:val="yellow"/>
              </w:rPr>
              <w:t>£625.60</w:t>
            </w:r>
          </w:p>
        </w:tc>
        <w:tc>
          <w:tcPr>
            <w:tcW w:w="2781" w:type="dxa"/>
            <w:tcBorders>
              <w:top w:val="single" w:sz="4" w:space="0" w:color="auto"/>
              <w:left w:val="single" w:sz="8" w:space="0" w:color="auto"/>
              <w:bottom w:val="single" w:sz="4" w:space="0" w:color="auto"/>
              <w:right w:val="single" w:sz="12" w:space="0" w:color="auto"/>
            </w:tcBorders>
            <w:shd w:val="clear" w:color="auto" w:fill="FFFFFF"/>
          </w:tcPr>
          <w:p w14:paraId="6D8F6334" w14:textId="77777777" w:rsidR="00A2349B" w:rsidRPr="00D71B08" w:rsidRDefault="00A2349B" w:rsidP="00A2349B">
            <w:pPr>
              <w:spacing w:after="0" w:line="240" w:lineRule="auto"/>
              <w:rPr>
                <w:rFonts w:cstheme="minorHAnsi"/>
                <w:sz w:val="20"/>
                <w:szCs w:val="20"/>
              </w:rPr>
            </w:pPr>
          </w:p>
        </w:tc>
      </w:tr>
    </w:tbl>
    <w:p w14:paraId="7E609C45" w14:textId="69FCFFFD" w:rsidR="001807D4" w:rsidRDefault="001807D4" w:rsidP="00E26E3F">
      <w:pPr>
        <w:spacing w:after="0"/>
        <w:ind w:right="-22"/>
        <w:contextualSpacing/>
        <w:rPr>
          <w:rFonts w:cstheme="minorHAnsi"/>
          <w:b/>
          <w:sz w:val="28"/>
        </w:rPr>
      </w:pPr>
    </w:p>
    <w:p w14:paraId="29F58A91" w14:textId="77777777" w:rsidR="001807D4" w:rsidRDefault="001807D4" w:rsidP="00E26E3F">
      <w:pPr>
        <w:spacing w:after="0"/>
        <w:ind w:right="-22"/>
        <w:contextualSpacing/>
        <w:rPr>
          <w:rFonts w:cstheme="minorHAnsi"/>
          <w:b/>
          <w:sz w:val="28"/>
        </w:rPr>
      </w:pPr>
    </w:p>
    <w:tbl>
      <w:tblPr>
        <w:tblW w:w="0" w:type="auto"/>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656"/>
        <w:gridCol w:w="5732"/>
      </w:tblGrid>
      <w:tr w:rsidR="004C6C12" w:rsidRPr="000C5546" w14:paraId="687FDADD" w14:textId="77777777" w:rsidTr="004C6C12">
        <w:trPr>
          <w:trHeight w:val="480"/>
        </w:trPr>
        <w:tc>
          <w:tcPr>
            <w:tcW w:w="9656" w:type="dxa"/>
            <w:shd w:val="clear" w:color="auto" w:fill="92D050"/>
          </w:tcPr>
          <w:p w14:paraId="04467799" w14:textId="77777777" w:rsidR="004C6C12" w:rsidRPr="00FD32C6" w:rsidRDefault="004C6C12" w:rsidP="004C6C12">
            <w:pPr>
              <w:pStyle w:val="TableParagraph"/>
              <w:spacing w:before="21"/>
              <w:ind w:left="70"/>
              <w:rPr>
                <w:rFonts w:asciiTheme="minorHAnsi" w:hAnsiTheme="minorHAnsi" w:cstheme="minorHAnsi"/>
                <w:b/>
              </w:rPr>
            </w:pPr>
            <w:r w:rsidRPr="00FD32C6">
              <w:rPr>
                <w:rFonts w:asciiTheme="minorHAnsi" w:hAnsiTheme="minorHAnsi" w:cstheme="minorHAnsi"/>
                <w:b/>
                <w:color w:val="231F20"/>
              </w:rPr>
              <w:lastRenderedPageBreak/>
              <w:t>Key achievements to date:</w:t>
            </w:r>
          </w:p>
        </w:tc>
        <w:tc>
          <w:tcPr>
            <w:tcW w:w="5732" w:type="dxa"/>
            <w:shd w:val="clear" w:color="auto" w:fill="FF0000"/>
          </w:tcPr>
          <w:p w14:paraId="1E66CAD4" w14:textId="77777777" w:rsidR="004C6C12" w:rsidRPr="00FD32C6" w:rsidRDefault="004C6C12" w:rsidP="004C6C12">
            <w:pPr>
              <w:pStyle w:val="TableParagraph"/>
              <w:spacing w:before="21"/>
              <w:ind w:left="70"/>
              <w:rPr>
                <w:rFonts w:asciiTheme="minorHAnsi" w:hAnsiTheme="minorHAnsi" w:cstheme="minorHAnsi"/>
                <w:b/>
              </w:rPr>
            </w:pPr>
            <w:r w:rsidRPr="00FD32C6">
              <w:rPr>
                <w:rFonts w:asciiTheme="minorHAnsi" w:hAnsiTheme="minorHAnsi" w:cstheme="minorHAnsi"/>
                <w:b/>
                <w:color w:val="231F20"/>
                <w:highlight w:val="red"/>
              </w:rPr>
              <w:t>Areas for further improvement and baseline evidence of need:</w:t>
            </w:r>
          </w:p>
        </w:tc>
      </w:tr>
      <w:tr w:rsidR="004C6C12" w:rsidRPr="000C5546" w14:paraId="68EEFCF0" w14:textId="77777777" w:rsidTr="004C6C12">
        <w:trPr>
          <w:trHeight w:val="548"/>
        </w:trPr>
        <w:tc>
          <w:tcPr>
            <w:tcW w:w="9656" w:type="dxa"/>
          </w:tcPr>
          <w:p w14:paraId="0BFC44CD" w14:textId="4F0510F1" w:rsidR="004C6C12" w:rsidRDefault="004C6C12" w:rsidP="004C6C12">
            <w:pPr>
              <w:pStyle w:val="TableParagraph"/>
              <w:rPr>
                <w:rFonts w:asciiTheme="minorHAnsi" w:hAnsiTheme="minorHAnsi" w:cstheme="minorHAnsi"/>
              </w:rPr>
            </w:pPr>
            <w:r>
              <w:rPr>
                <w:rFonts w:asciiTheme="minorHAnsi" w:hAnsiTheme="minorHAnsi" w:cstheme="minorHAnsi"/>
              </w:rPr>
              <w:t xml:space="preserve"> Continued Partnership with Manchester City In the Community (MITC). </w:t>
            </w:r>
            <w:r w:rsidRPr="00346334">
              <w:rPr>
                <w:rFonts w:asciiTheme="minorHAnsi" w:hAnsiTheme="minorHAnsi" w:cstheme="minorHAnsi"/>
                <w:b/>
              </w:rPr>
              <w:t xml:space="preserve">EYFS </w:t>
            </w:r>
            <w:r>
              <w:rPr>
                <w:rFonts w:asciiTheme="minorHAnsi" w:hAnsiTheme="minorHAnsi" w:cstheme="minorHAnsi"/>
              </w:rPr>
              <w:t>Fundamental Movement skills club from A</w:t>
            </w:r>
            <w:r w:rsidR="00C42D38">
              <w:rPr>
                <w:rFonts w:asciiTheme="minorHAnsi" w:hAnsiTheme="minorHAnsi" w:cstheme="minorHAnsi"/>
              </w:rPr>
              <w:t>utumn</w:t>
            </w:r>
            <w:r>
              <w:rPr>
                <w:rFonts w:asciiTheme="minorHAnsi" w:hAnsiTheme="minorHAnsi" w:cstheme="minorHAnsi"/>
              </w:rPr>
              <w:t xml:space="preserve"> 2 onwards through to the end of July 22.</w:t>
            </w:r>
          </w:p>
          <w:p w14:paraId="67E83141" w14:textId="77777777" w:rsidR="004C6C12" w:rsidRDefault="004C6C12" w:rsidP="004C6C12">
            <w:pPr>
              <w:pStyle w:val="TableParagraph"/>
              <w:rPr>
                <w:rFonts w:asciiTheme="minorHAnsi" w:hAnsiTheme="minorHAnsi" w:cstheme="minorHAnsi"/>
              </w:rPr>
            </w:pPr>
          </w:p>
          <w:p w14:paraId="61829669" w14:textId="397B912E" w:rsidR="004C6C12" w:rsidRDefault="004C6C12" w:rsidP="004C6C12">
            <w:pPr>
              <w:pStyle w:val="TableParagraph"/>
              <w:rPr>
                <w:rFonts w:asciiTheme="minorHAnsi" w:hAnsiTheme="minorHAnsi" w:cstheme="minorHAnsi"/>
              </w:rPr>
            </w:pPr>
            <w:r>
              <w:rPr>
                <w:rFonts w:asciiTheme="minorHAnsi" w:hAnsiTheme="minorHAnsi" w:cstheme="minorHAnsi"/>
              </w:rPr>
              <w:t>Established link with local Football club</w:t>
            </w:r>
            <w:r w:rsidR="00C42D38">
              <w:rPr>
                <w:rFonts w:asciiTheme="minorHAnsi" w:hAnsiTheme="minorHAnsi" w:cstheme="minorHAnsi"/>
              </w:rPr>
              <w:t xml:space="preserve">, Manchester Academy. Spring 2 Trialed YR5/6 using club facilities to assist the school in delivering high quality PE lessons. </w:t>
            </w:r>
          </w:p>
          <w:p w14:paraId="6E752F62" w14:textId="77777777" w:rsidR="00C42D38" w:rsidRDefault="004C6C12" w:rsidP="004C6C12">
            <w:pPr>
              <w:pStyle w:val="TableParagraph"/>
              <w:rPr>
                <w:rFonts w:asciiTheme="minorHAnsi" w:hAnsiTheme="minorHAnsi" w:cstheme="minorHAnsi"/>
              </w:rPr>
            </w:pPr>
            <w:r>
              <w:rPr>
                <w:rFonts w:asciiTheme="minorHAnsi" w:hAnsiTheme="minorHAnsi" w:cstheme="minorHAnsi"/>
              </w:rPr>
              <w:t xml:space="preserve"> </w:t>
            </w:r>
          </w:p>
          <w:p w14:paraId="69D1122F" w14:textId="33C6D8BA" w:rsidR="004C6C12" w:rsidRDefault="004C6C12" w:rsidP="004C6C12">
            <w:pPr>
              <w:pStyle w:val="TableParagraph"/>
              <w:rPr>
                <w:rFonts w:asciiTheme="minorHAnsi" w:hAnsiTheme="minorHAnsi" w:cstheme="minorHAnsi"/>
                <w:b/>
              </w:rPr>
            </w:pPr>
            <w:r w:rsidRPr="00346334">
              <w:rPr>
                <w:rFonts w:asciiTheme="minorHAnsi" w:hAnsiTheme="minorHAnsi" w:cstheme="minorHAnsi"/>
                <w:b/>
              </w:rPr>
              <w:t>Wider Access to extra-curricular activities for pupils:</w:t>
            </w:r>
          </w:p>
          <w:p w14:paraId="14B37F53" w14:textId="77777777" w:rsidR="004C6C12" w:rsidRPr="00346334" w:rsidRDefault="004C6C12" w:rsidP="004C6C12">
            <w:pPr>
              <w:pStyle w:val="TableParagraph"/>
              <w:rPr>
                <w:rFonts w:asciiTheme="minorHAnsi" w:hAnsiTheme="minorHAnsi" w:cstheme="minorHAnsi"/>
                <w:b/>
              </w:rPr>
            </w:pPr>
          </w:p>
          <w:p w14:paraId="45285C5B" w14:textId="77777777" w:rsidR="004C6C12" w:rsidRDefault="004C6C12" w:rsidP="004C6C12">
            <w:pPr>
              <w:pStyle w:val="TableParagraph"/>
              <w:rPr>
                <w:rFonts w:asciiTheme="minorHAnsi" w:hAnsiTheme="minorHAnsi" w:cstheme="minorHAnsi"/>
              </w:rPr>
            </w:pPr>
            <w:r w:rsidRPr="00441C02">
              <w:rPr>
                <w:rFonts w:asciiTheme="minorHAnsi" w:hAnsiTheme="minorHAnsi" w:cstheme="minorHAnsi"/>
                <w:b/>
              </w:rPr>
              <w:t>Autumn term</w:t>
            </w:r>
            <w:r>
              <w:rPr>
                <w:rFonts w:asciiTheme="minorHAnsi" w:hAnsiTheme="minorHAnsi" w:cstheme="minorHAnsi"/>
              </w:rPr>
              <w:t xml:space="preserve"> NO After school sports clubs due to School </w:t>
            </w:r>
            <w:proofErr w:type="spellStart"/>
            <w:r>
              <w:rPr>
                <w:rFonts w:asciiTheme="minorHAnsi" w:hAnsiTheme="minorHAnsi" w:cstheme="minorHAnsi"/>
              </w:rPr>
              <w:t>Covid</w:t>
            </w:r>
            <w:proofErr w:type="spellEnd"/>
            <w:r>
              <w:rPr>
                <w:rFonts w:asciiTheme="minorHAnsi" w:hAnsiTheme="minorHAnsi" w:cstheme="minorHAnsi"/>
              </w:rPr>
              <w:t xml:space="preserve"> protocols regarding external coaches   </w:t>
            </w:r>
          </w:p>
          <w:p w14:paraId="386BFAA8" w14:textId="77777777" w:rsidR="004C6C12" w:rsidRDefault="004C6C12" w:rsidP="004C6C12">
            <w:pPr>
              <w:pStyle w:val="TableParagraph"/>
              <w:rPr>
                <w:rFonts w:asciiTheme="minorHAnsi" w:hAnsiTheme="minorHAnsi" w:cstheme="minorHAnsi"/>
              </w:rPr>
            </w:pPr>
          </w:p>
          <w:p w14:paraId="217BD294" w14:textId="11DA025C" w:rsidR="004C6C12" w:rsidRDefault="004C6C12" w:rsidP="004C6C12">
            <w:pPr>
              <w:pStyle w:val="TableParagraph"/>
              <w:rPr>
                <w:rFonts w:asciiTheme="minorHAnsi" w:hAnsiTheme="minorHAnsi" w:cstheme="minorHAnsi"/>
              </w:rPr>
            </w:pPr>
            <w:r w:rsidRPr="00346334">
              <w:rPr>
                <w:rFonts w:asciiTheme="minorHAnsi" w:hAnsiTheme="minorHAnsi" w:cstheme="minorHAnsi"/>
                <w:b/>
              </w:rPr>
              <w:t>Summer 1</w:t>
            </w:r>
            <w:r>
              <w:rPr>
                <w:rFonts w:asciiTheme="minorHAnsi" w:hAnsiTheme="minorHAnsi" w:cstheme="minorHAnsi"/>
              </w:rPr>
              <w:t xml:space="preserve">.  after school clubs </w:t>
            </w:r>
            <w:r>
              <w:rPr>
                <w:rFonts w:asciiTheme="minorHAnsi" w:hAnsiTheme="minorHAnsi" w:cstheme="minorHAnsi"/>
                <w:b/>
              </w:rPr>
              <w:t>YR3/4</w:t>
            </w:r>
            <w:r>
              <w:rPr>
                <w:rFonts w:asciiTheme="minorHAnsi" w:hAnsiTheme="minorHAnsi" w:cstheme="minorHAnsi"/>
              </w:rPr>
              <w:t xml:space="preserve"> Basketball </w:t>
            </w:r>
            <w:r w:rsidR="00C42D38">
              <w:rPr>
                <w:rFonts w:asciiTheme="minorHAnsi" w:hAnsiTheme="minorHAnsi" w:cstheme="minorHAnsi"/>
              </w:rPr>
              <w:t xml:space="preserve">  </w:t>
            </w:r>
            <w:r w:rsidRPr="00C42D38">
              <w:rPr>
                <w:rFonts w:asciiTheme="minorHAnsi" w:hAnsiTheme="minorHAnsi" w:cstheme="minorHAnsi"/>
                <w:b/>
              </w:rPr>
              <w:t>YR5</w:t>
            </w:r>
            <w:r>
              <w:rPr>
                <w:rFonts w:asciiTheme="minorHAnsi" w:hAnsiTheme="minorHAnsi" w:cstheme="minorHAnsi"/>
              </w:rPr>
              <w:t xml:space="preserve"> Girls football </w:t>
            </w:r>
            <w:r w:rsidRPr="00FD32C6">
              <w:rPr>
                <w:rFonts w:asciiTheme="minorHAnsi" w:hAnsiTheme="minorHAnsi" w:cstheme="minorHAnsi"/>
                <w:b/>
              </w:rPr>
              <w:t>YR5</w:t>
            </w:r>
            <w:r>
              <w:rPr>
                <w:rFonts w:asciiTheme="minorHAnsi" w:hAnsiTheme="minorHAnsi" w:cstheme="minorHAnsi"/>
              </w:rPr>
              <w:t xml:space="preserve"> boys football   </w:t>
            </w:r>
          </w:p>
          <w:p w14:paraId="264A3F8C" w14:textId="77777777" w:rsidR="004C6C12" w:rsidRDefault="004C6C12" w:rsidP="004C6C12">
            <w:pPr>
              <w:pStyle w:val="TableParagraph"/>
              <w:rPr>
                <w:rFonts w:asciiTheme="minorHAnsi" w:hAnsiTheme="minorHAnsi" w:cstheme="minorHAnsi"/>
              </w:rPr>
            </w:pPr>
          </w:p>
          <w:p w14:paraId="0974B827" w14:textId="08F14C00" w:rsidR="004C6C12" w:rsidRDefault="004C6C12" w:rsidP="004C6C12">
            <w:pPr>
              <w:pStyle w:val="TableParagraph"/>
              <w:rPr>
                <w:rFonts w:asciiTheme="minorHAnsi" w:hAnsiTheme="minorHAnsi" w:cstheme="minorHAnsi"/>
              </w:rPr>
            </w:pPr>
            <w:r w:rsidRPr="00342FF3">
              <w:rPr>
                <w:rFonts w:asciiTheme="minorHAnsi" w:hAnsiTheme="minorHAnsi" w:cstheme="minorHAnsi"/>
                <w:b/>
              </w:rPr>
              <w:t>Summer 2.</w:t>
            </w:r>
            <w:r>
              <w:rPr>
                <w:rFonts w:asciiTheme="minorHAnsi" w:hAnsiTheme="minorHAnsi" w:cstheme="minorHAnsi"/>
              </w:rPr>
              <w:t xml:space="preserve"> After-School Clubs</w:t>
            </w:r>
            <w:r w:rsidR="00C42D38">
              <w:rPr>
                <w:rFonts w:asciiTheme="minorHAnsi" w:hAnsiTheme="minorHAnsi" w:cstheme="minorHAnsi"/>
                <w:b/>
              </w:rPr>
              <w:t xml:space="preserve"> YR 3/4  basketball </w:t>
            </w:r>
            <w:r w:rsidR="00C42D38">
              <w:rPr>
                <w:rFonts w:asciiTheme="minorHAnsi" w:hAnsiTheme="minorHAnsi" w:cstheme="minorHAnsi"/>
              </w:rPr>
              <w:t xml:space="preserve"> </w:t>
            </w:r>
            <w:r w:rsidRPr="00D63FD0">
              <w:rPr>
                <w:rFonts w:asciiTheme="minorHAnsi" w:hAnsiTheme="minorHAnsi" w:cstheme="minorHAnsi"/>
                <w:b/>
              </w:rPr>
              <w:t>YR6</w:t>
            </w:r>
            <w:r w:rsidR="00C42D38">
              <w:rPr>
                <w:rFonts w:asciiTheme="minorHAnsi" w:hAnsiTheme="minorHAnsi" w:cstheme="minorHAnsi"/>
              </w:rPr>
              <w:t xml:space="preserve"> Girls football </w:t>
            </w:r>
            <w:r w:rsidR="00C42D38">
              <w:rPr>
                <w:rFonts w:asciiTheme="minorHAnsi" w:hAnsiTheme="minorHAnsi" w:cstheme="minorHAnsi"/>
                <w:b/>
              </w:rPr>
              <w:t xml:space="preserve">YR6 </w:t>
            </w:r>
            <w:r w:rsidR="00C42D38" w:rsidRPr="00C42D38">
              <w:rPr>
                <w:rFonts w:asciiTheme="minorHAnsi" w:hAnsiTheme="minorHAnsi" w:cstheme="minorHAnsi"/>
              </w:rPr>
              <w:t>boys</w:t>
            </w:r>
            <w:r w:rsidRPr="00D63FD0">
              <w:rPr>
                <w:rFonts w:asciiTheme="minorHAnsi" w:hAnsiTheme="minorHAnsi" w:cstheme="minorHAnsi"/>
                <w:b/>
              </w:rPr>
              <w:t xml:space="preserve"> </w:t>
            </w:r>
            <w:r w:rsidR="00C42D38">
              <w:rPr>
                <w:rFonts w:asciiTheme="minorHAnsi" w:hAnsiTheme="minorHAnsi" w:cstheme="minorHAnsi"/>
              </w:rPr>
              <w:t>f</w:t>
            </w:r>
            <w:r>
              <w:rPr>
                <w:rFonts w:asciiTheme="minorHAnsi" w:hAnsiTheme="minorHAnsi" w:cstheme="minorHAnsi"/>
              </w:rPr>
              <w:t xml:space="preserve">ootball </w:t>
            </w:r>
          </w:p>
          <w:p w14:paraId="5DC95EEC" w14:textId="22A82759" w:rsidR="004C6C12" w:rsidRDefault="00FD32C6" w:rsidP="004C6C12">
            <w:pPr>
              <w:pStyle w:val="TableParagraph"/>
              <w:rPr>
                <w:rFonts w:asciiTheme="minorHAnsi" w:hAnsiTheme="minorHAnsi" w:cstheme="minorHAnsi"/>
              </w:rPr>
            </w:pPr>
            <w:r>
              <w:rPr>
                <w:rFonts w:asciiTheme="minorHAnsi" w:hAnsiTheme="minorHAnsi" w:cstheme="minorHAnsi"/>
              </w:rPr>
              <w:t>i</w:t>
            </w:r>
            <w:r w:rsidR="004C6C12">
              <w:rPr>
                <w:rFonts w:asciiTheme="minorHAnsi" w:hAnsiTheme="minorHAnsi" w:cstheme="minorHAnsi"/>
              </w:rPr>
              <w:t>nter school cluster competitions established with Longsight Community Primary School.</w:t>
            </w:r>
          </w:p>
          <w:p w14:paraId="114B6AC4" w14:textId="1CFD12CC" w:rsidR="004C6C12" w:rsidRDefault="004C6C12" w:rsidP="004C6C12">
            <w:pPr>
              <w:pStyle w:val="TableParagraph"/>
              <w:rPr>
                <w:rFonts w:asciiTheme="minorHAnsi" w:hAnsiTheme="minorHAnsi" w:cstheme="minorHAnsi"/>
              </w:rPr>
            </w:pPr>
            <w:r>
              <w:rPr>
                <w:rFonts w:asciiTheme="minorHAnsi" w:hAnsiTheme="minorHAnsi" w:cstheme="minorHAnsi"/>
              </w:rPr>
              <w:t>45 YR6 Pupils</w:t>
            </w:r>
            <w:r w:rsidR="00C42D38">
              <w:rPr>
                <w:rFonts w:asciiTheme="minorHAnsi" w:hAnsiTheme="minorHAnsi" w:cstheme="minorHAnsi"/>
              </w:rPr>
              <w:t xml:space="preserve"> attended </w:t>
            </w:r>
            <w:r>
              <w:rPr>
                <w:rFonts w:asciiTheme="minorHAnsi" w:hAnsiTheme="minorHAnsi" w:cstheme="minorHAnsi"/>
              </w:rPr>
              <w:t xml:space="preserve"> OAA residential </w:t>
            </w:r>
            <w:r w:rsidR="00C42D38">
              <w:rPr>
                <w:rFonts w:asciiTheme="minorHAnsi" w:hAnsiTheme="minorHAnsi" w:cstheme="minorHAnsi"/>
              </w:rPr>
              <w:t xml:space="preserve">at </w:t>
            </w:r>
            <w:proofErr w:type="spellStart"/>
            <w:r w:rsidR="00C42D38">
              <w:rPr>
                <w:rFonts w:asciiTheme="minorHAnsi" w:hAnsiTheme="minorHAnsi" w:cstheme="minorHAnsi"/>
              </w:rPr>
              <w:t>Ghyll</w:t>
            </w:r>
            <w:proofErr w:type="spellEnd"/>
            <w:r w:rsidR="00C42D38">
              <w:rPr>
                <w:rFonts w:asciiTheme="minorHAnsi" w:hAnsiTheme="minorHAnsi" w:cstheme="minorHAnsi"/>
              </w:rPr>
              <w:t xml:space="preserve"> Head (highest number of attendees to date)</w:t>
            </w:r>
          </w:p>
          <w:p w14:paraId="154B8B51" w14:textId="77777777" w:rsidR="004C6C12" w:rsidRDefault="004C6C12" w:rsidP="004C6C12">
            <w:pPr>
              <w:pStyle w:val="TableParagraph"/>
              <w:rPr>
                <w:rFonts w:asciiTheme="minorHAnsi" w:hAnsiTheme="minorHAnsi" w:cstheme="minorHAnsi"/>
              </w:rPr>
            </w:pPr>
          </w:p>
          <w:p w14:paraId="0E2C590D" w14:textId="27FA3D80" w:rsidR="004C6C12" w:rsidRDefault="004C6C12" w:rsidP="004C6C12">
            <w:pPr>
              <w:pStyle w:val="TableParagraph"/>
              <w:rPr>
                <w:rFonts w:asciiTheme="minorHAnsi" w:hAnsiTheme="minorHAnsi" w:cstheme="minorHAnsi"/>
              </w:rPr>
            </w:pPr>
            <w:r>
              <w:rPr>
                <w:rFonts w:asciiTheme="minorHAnsi" w:hAnsiTheme="minorHAnsi" w:cstheme="minorHAnsi"/>
              </w:rPr>
              <w:t xml:space="preserve"> YR 5/6 boys and girls attended the Manchester United football tournament and competed against 4 other schools. </w:t>
            </w:r>
          </w:p>
          <w:p w14:paraId="46162BDF" w14:textId="5B9DD1B7" w:rsidR="00FD32C6" w:rsidRDefault="00FD32C6" w:rsidP="004C6C12">
            <w:pPr>
              <w:pStyle w:val="TableParagraph"/>
              <w:rPr>
                <w:rFonts w:asciiTheme="minorHAnsi" w:hAnsiTheme="minorHAnsi" w:cstheme="minorHAnsi"/>
              </w:rPr>
            </w:pPr>
          </w:p>
          <w:p w14:paraId="5083532A" w14:textId="16F185ED" w:rsidR="00FD32C6" w:rsidRDefault="00FD32C6" w:rsidP="004C6C12">
            <w:pPr>
              <w:pStyle w:val="TableParagraph"/>
              <w:rPr>
                <w:rFonts w:asciiTheme="minorHAnsi" w:hAnsiTheme="minorHAnsi" w:cstheme="minorHAnsi"/>
              </w:rPr>
            </w:pPr>
            <w:r>
              <w:rPr>
                <w:rFonts w:asciiTheme="minorHAnsi" w:hAnsiTheme="minorHAnsi" w:cstheme="minorHAnsi"/>
              </w:rPr>
              <w:t xml:space="preserve"> 5 Pupils participated and completed the Brownlee Foundation Triathlon </w:t>
            </w:r>
          </w:p>
          <w:p w14:paraId="4AAB8AAC" w14:textId="31F3BD74" w:rsidR="00E22932" w:rsidRDefault="00E22932" w:rsidP="004C6C12">
            <w:pPr>
              <w:pStyle w:val="TableParagraph"/>
              <w:rPr>
                <w:rFonts w:asciiTheme="minorHAnsi" w:hAnsiTheme="minorHAnsi" w:cstheme="minorHAnsi"/>
              </w:rPr>
            </w:pPr>
          </w:p>
          <w:p w14:paraId="6EB7E43A" w14:textId="15103607" w:rsidR="00E22932" w:rsidRDefault="00E22932" w:rsidP="004C6C12">
            <w:pPr>
              <w:pStyle w:val="TableParagraph"/>
              <w:rPr>
                <w:rFonts w:asciiTheme="minorHAnsi" w:hAnsiTheme="minorHAnsi" w:cstheme="minorHAnsi"/>
              </w:rPr>
            </w:pPr>
            <w:r>
              <w:rPr>
                <w:rFonts w:asciiTheme="minorHAnsi" w:hAnsiTheme="minorHAnsi" w:cstheme="minorHAnsi"/>
              </w:rPr>
              <w:t>July KS1 and KS2 Sports days held at Manchester Academy Football Club (Rushford Park)</w:t>
            </w:r>
          </w:p>
          <w:p w14:paraId="56610B28" w14:textId="77777777" w:rsidR="004C6C12" w:rsidRDefault="004C6C12" w:rsidP="004C6C12">
            <w:pPr>
              <w:pStyle w:val="TableParagraph"/>
              <w:rPr>
                <w:rFonts w:asciiTheme="minorHAnsi" w:hAnsiTheme="minorHAnsi" w:cstheme="minorHAnsi"/>
              </w:rPr>
            </w:pPr>
          </w:p>
          <w:p w14:paraId="63F5E9A7" w14:textId="77777777" w:rsidR="004C6C12" w:rsidRPr="00AD278A" w:rsidRDefault="004C6C12" w:rsidP="004C6C12">
            <w:pPr>
              <w:pStyle w:val="TableParagraph"/>
              <w:rPr>
                <w:rFonts w:asciiTheme="minorHAnsi" w:hAnsiTheme="minorHAnsi" w:cstheme="minorHAnsi"/>
                <w:b/>
              </w:rPr>
            </w:pPr>
            <w:r w:rsidRPr="00AD278A">
              <w:rPr>
                <w:rFonts w:asciiTheme="minorHAnsi" w:hAnsiTheme="minorHAnsi" w:cstheme="minorHAnsi"/>
                <w:b/>
              </w:rPr>
              <w:t xml:space="preserve">Current YR4 Swimming data </w:t>
            </w:r>
          </w:p>
          <w:p w14:paraId="6C1189A0" w14:textId="77777777" w:rsidR="004C6C12" w:rsidRDefault="004C6C12" w:rsidP="004C6C12">
            <w:pPr>
              <w:pStyle w:val="TableParagraph"/>
              <w:rPr>
                <w:rFonts w:asciiTheme="minorHAnsi" w:hAnsiTheme="minorHAnsi" w:cstheme="minorHAnsi"/>
              </w:rPr>
            </w:pPr>
          </w:p>
          <w:p w14:paraId="77D9B6C8" w14:textId="6A8DE1C0" w:rsidR="004C6C12" w:rsidRDefault="00942236" w:rsidP="004C6C12">
            <w:pPr>
              <w:pStyle w:val="TableParagraph"/>
              <w:rPr>
                <w:rFonts w:asciiTheme="minorHAnsi" w:hAnsiTheme="minorHAnsi" w:cstheme="minorHAnsi"/>
              </w:rPr>
            </w:pPr>
            <w:r>
              <w:rPr>
                <w:rFonts w:asciiTheme="minorHAnsi" w:hAnsiTheme="minorHAnsi" w:cstheme="minorHAnsi"/>
              </w:rPr>
              <w:t>5m = 90</w:t>
            </w:r>
            <w:r w:rsidR="004C6C12">
              <w:rPr>
                <w:rFonts w:asciiTheme="minorHAnsi" w:hAnsiTheme="minorHAnsi" w:cstheme="minorHAnsi"/>
              </w:rPr>
              <w:t>%</w:t>
            </w:r>
          </w:p>
          <w:p w14:paraId="76461A01" w14:textId="77777777" w:rsidR="004C6C12" w:rsidRDefault="004C6C12" w:rsidP="004C6C12">
            <w:pPr>
              <w:pStyle w:val="TableParagraph"/>
              <w:rPr>
                <w:rFonts w:asciiTheme="minorHAnsi" w:hAnsiTheme="minorHAnsi" w:cstheme="minorHAnsi"/>
              </w:rPr>
            </w:pPr>
          </w:p>
          <w:p w14:paraId="7A60823C" w14:textId="7BAA334A" w:rsidR="004C6C12" w:rsidRDefault="00942236" w:rsidP="004C6C12">
            <w:pPr>
              <w:pStyle w:val="TableParagraph"/>
              <w:rPr>
                <w:rFonts w:asciiTheme="minorHAnsi" w:hAnsiTheme="minorHAnsi" w:cstheme="minorHAnsi"/>
              </w:rPr>
            </w:pPr>
            <w:r>
              <w:rPr>
                <w:rFonts w:asciiTheme="minorHAnsi" w:hAnsiTheme="minorHAnsi" w:cstheme="minorHAnsi"/>
              </w:rPr>
              <w:t>10m = 85</w:t>
            </w:r>
            <w:r w:rsidR="004C6C12">
              <w:rPr>
                <w:rFonts w:asciiTheme="minorHAnsi" w:hAnsiTheme="minorHAnsi" w:cstheme="minorHAnsi"/>
              </w:rPr>
              <w:t>%</w:t>
            </w:r>
          </w:p>
          <w:p w14:paraId="63712AF6" w14:textId="77777777" w:rsidR="004C6C12" w:rsidRDefault="004C6C12" w:rsidP="004C6C12">
            <w:pPr>
              <w:pStyle w:val="TableParagraph"/>
              <w:rPr>
                <w:rFonts w:asciiTheme="minorHAnsi" w:hAnsiTheme="minorHAnsi" w:cstheme="minorHAnsi"/>
              </w:rPr>
            </w:pPr>
          </w:p>
          <w:p w14:paraId="078A0041" w14:textId="1E2403AD" w:rsidR="004C6C12" w:rsidRDefault="00942236" w:rsidP="004C6C12">
            <w:pPr>
              <w:pStyle w:val="TableParagraph"/>
              <w:rPr>
                <w:rFonts w:asciiTheme="minorHAnsi" w:hAnsiTheme="minorHAnsi" w:cstheme="minorHAnsi"/>
              </w:rPr>
            </w:pPr>
            <w:r>
              <w:rPr>
                <w:rFonts w:asciiTheme="minorHAnsi" w:hAnsiTheme="minorHAnsi" w:cstheme="minorHAnsi"/>
              </w:rPr>
              <w:t>25m= 72</w:t>
            </w:r>
            <w:r w:rsidR="004C6C12">
              <w:rPr>
                <w:rFonts w:asciiTheme="minorHAnsi" w:hAnsiTheme="minorHAnsi" w:cstheme="minorHAnsi"/>
              </w:rPr>
              <w:t>%</w:t>
            </w:r>
          </w:p>
          <w:p w14:paraId="66ADC2B6" w14:textId="3313A92B" w:rsidR="00942236" w:rsidRDefault="00942236" w:rsidP="004C6C12">
            <w:pPr>
              <w:pStyle w:val="TableParagraph"/>
              <w:rPr>
                <w:rFonts w:asciiTheme="minorHAnsi" w:hAnsiTheme="minorHAnsi" w:cstheme="minorHAnsi"/>
              </w:rPr>
            </w:pPr>
          </w:p>
          <w:p w14:paraId="144DA36D" w14:textId="15FA0C16" w:rsidR="00942236" w:rsidRDefault="00942236" w:rsidP="004C6C12">
            <w:pPr>
              <w:pStyle w:val="TableParagraph"/>
              <w:rPr>
                <w:rFonts w:asciiTheme="minorHAnsi" w:hAnsiTheme="minorHAnsi" w:cstheme="minorHAnsi"/>
              </w:rPr>
            </w:pPr>
            <w:r>
              <w:rPr>
                <w:rFonts w:asciiTheme="minorHAnsi" w:hAnsiTheme="minorHAnsi" w:cstheme="minorHAnsi"/>
              </w:rPr>
              <w:lastRenderedPageBreak/>
              <w:t>50m= 41%</w:t>
            </w:r>
          </w:p>
          <w:p w14:paraId="54386BC5" w14:textId="77777777" w:rsidR="004C6C12" w:rsidRDefault="004C6C12" w:rsidP="004C6C12">
            <w:pPr>
              <w:pStyle w:val="TableParagraph"/>
              <w:rPr>
                <w:rFonts w:asciiTheme="minorHAnsi" w:hAnsiTheme="minorHAnsi" w:cstheme="minorHAnsi"/>
              </w:rPr>
            </w:pPr>
          </w:p>
          <w:p w14:paraId="736C2AA6" w14:textId="365693D4" w:rsidR="00942236" w:rsidRPr="000C5546" w:rsidRDefault="00942236" w:rsidP="004C6C12">
            <w:pPr>
              <w:pStyle w:val="TableParagraph"/>
              <w:rPr>
                <w:rFonts w:asciiTheme="minorHAnsi" w:hAnsiTheme="minorHAnsi" w:cstheme="minorHAnsi"/>
              </w:rPr>
            </w:pPr>
            <w:r>
              <w:rPr>
                <w:rFonts w:asciiTheme="minorHAnsi" w:hAnsiTheme="minorHAnsi" w:cstheme="minorHAnsi"/>
              </w:rPr>
              <w:t>53</w:t>
            </w:r>
            <w:r w:rsidR="004C6C12">
              <w:rPr>
                <w:rFonts w:asciiTheme="minorHAnsi" w:hAnsiTheme="minorHAnsi" w:cstheme="minorHAnsi"/>
              </w:rPr>
              <w:t>% of the cohort can perform self-rescue techniques, demonstrate a ran</w:t>
            </w:r>
            <w:r w:rsidR="001807D4">
              <w:rPr>
                <w:rFonts w:asciiTheme="minorHAnsi" w:hAnsiTheme="minorHAnsi" w:cstheme="minorHAnsi"/>
              </w:rPr>
              <w:t>ge of strokes and can swim 25m.</w:t>
            </w:r>
          </w:p>
        </w:tc>
        <w:tc>
          <w:tcPr>
            <w:tcW w:w="5732" w:type="dxa"/>
          </w:tcPr>
          <w:p w14:paraId="568B965B" w14:textId="77777777" w:rsidR="004C6C12" w:rsidRDefault="004C6C12" w:rsidP="004C6C12">
            <w:pPr>
              <w:pStyle w:val="TableParagraph"/>
              <w:rPr>
                <w:rFonts w:asciiTheme="minorHAnsi" w:hAnsiTheme="minorHAnsi" w:cstheme="minorHAnsi"/>
              </w:rPr>
            </w:pPr>
            <w:r w:rsidRPr="000C5546">
              <w:rPr>
                <w:rFonts w:asciiTheme="minorHAnsi" w:hAnsiTheme="minorHAnsi" w:cstheme="minorHAnsi"/>
              </w:rPr>
              <w:lastRenderedPageBreak/>
              <w:t xml:space="preserve"> Feedback from PAGs, parents and pupils has identified the need for more parent/pupil combined sporting activities.</w:t>
            </w:r>
          </w:p>
          <w:p w14:paraId="50C3363D" w14:textId="77777777" w:rsidR="00C42D38" w:rsidRDefault="00C42D38" w:rsidP="004C6C12">
            <w:pPr>
              <w:pStyle w:val="TableParagraph"/>
              <w:rPr>
                <w:rFonts w:asciiTheme="minorHAnsi" w:hAnsiTheme="minorHAnsi" w:cstheme="minorHAnsi"/>
              </w:rPr>
            </w:pPr>
          </w:p>
          <w:p w14:paraId="717949A7" w14:textId="77777777" w:rsidR="00C42D38" w:rsidRDefault="00C42D38" w:rsidP="004C6C12">
            <w:pPr>
              <w:pStyle w:val="TableParagraph"/>
              <w:rPr>
                <w:rFonts w:asciiTheme="minorHAnsi" w:hAnsiTheme="minorHAnsi" w:cstheme="minorHAnsi"/>
              </w:rPr>
            </w:pPr>
            <w:r>
              <w:rPr>
                <w:rFonts w:asciiTheme="minorHAnsi" w:hAnsiTheme="minorHAnsi" w:cstheme="minorHAnsi"/>
              </w:rPr>
              <w:t>Establish more after school clubs</w:t>
            </w:r>
            <w:r w:rsidR="007B1C40">
              <w:rPr>
                <w:rFonts w:asciiTheme="minorHAnsi" w:hAnsiTheme="minorHAnsi" w:cstheme="minorHAnsi"/>
              </w:rPr>
              <w:t>.</w:t>
            </w:r>
          </w:p>
          <w:p w14:paraId="32C32CA5" w14:textId="77777777" w:rsidR="007B1C40" w:rsidRDefault="007B1C40" w:rsidP="004C6C12">
            <w:pPr>
              <w:pStyle w:val="TableParagraph"/>
              <w:rPr>
                <w:rFonts w:asciiTheme="minorHAnsi" w:hAnsiTheme="minorHAnsi" w:cstheme="minorHAnsi"/>
              </w:rPr>
            </w:pPr>
          </w:p>
          <w:p w14:paraId="17AD2847" w14:textId="01AB31A6" w:rsidR="007B1C40" w:rsidRPr="000C5546" w:rsidRDefault="007B1C40" w:rsidP="004C6C12">
            <w:pPr>
              <w:pStyle w:val="TableParagraph"/>
              <w:rPr>
                <w:rFonts w:asciiTheme="minorHAnsi" w:hAnsiTheme="minorHAnsi" w:cstheme="minorHAnsi"/>
              </w:rPr>
            </w:pPr>
            <w:r>
              <w:rPr>
                <w:rFonts w:asciiTheme="minorHAnsi" w:hAnsiTheme="minorHAnsi" w:cstheme="minorHAnsi"/>
              </w:rPr>
              <w:t xml:space="preserve">Due to building renovation works continuing, hiring of Manchester Academy sports facilities will continue. </w:t>
            </w:r>
            <w:proofErr w:type="spellStart"/>
            <w:r>
              <w:rPr>
                <w:rFonts w:asciiTheme="minorHAnsi" w:hAnsiTheme="minorHAnsi" w:cstheme="minorHAnsi"/>
              </w:rPr>
              <w:t>Yrs</w:t>
            </w:r>
            <w:proofErr w:type="spellEnd"/>
            <w:r>
              <w:rPr>
                <w:rFonts w:asciiTheme="minorHAnsi" w:hAnsiTheme="minorHAnsi" w:cstheme="minorHAnsi"/>
              </w:rPr>
              <w:t xml:space="preserve"> 3,</w:t>
            </w:r>
            <w:r w:rsidR="002568DC">
              <w:rPr>
                <w:rFonts w:asciiTheme="minorHAnsi" w:hAnsiTheme="minorHAnsi" w:cstheme="minorHAnsi"/>
              </w:rPr>
              <w:t xml:space="preserve"> </w:t>
            </w:r>
            <w:r>
              <w:rPr>
                <w:rFonts w:asciiTheme="minorHAnsi" w:hAnsiTheme="minorHAnsi" w:cstheme="minorHAnsi"/>
              </w:rPr>
              <w:t>4,</w:t>
            </w:r>
            <w:r w:rsidR="002568DC">
              <w:rPr>
                <w:rFonts w:asciiTheme="minorHAnsi" w:hAnsiTheme="minorHAnsi" w:cstheme="minorHAnsi"/>
              </w:rPr>
              <w:t xml:space="preserve"> </w:t>
            </w:r>
            <w:r>
              <w:rPr>
                <w:rFonts w:asciiTheme="minorHAnsi" w:hAnsiTheme="minorHAnsi" w:cstheme="minorHAnsi"/>
              </w:rPr>
              <w:t>5 and 6 to use facilities One afternoon throughout Autumn 1, Spring 2 and Summer terms.</w:t>
            </w:r>
          </w:p>
        </w:tc>
      </w:tr>
    </w:tbl>
    <w:tbl>
      <w:tblPr>
        <w:tblpPr w:leftFromText="180" w:rightFromText="180" w:vertAnchor="text" w:horzAnchor="margin" w:tblpXSpec="center" w:tblpY="717"/>
        <w:tblW w:w="153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4C6C12" w:rsidRPr="000C5546" w14:paraId="5D30903E" w14:textId="77777777" w:rsidTr="004C6C12">
        <w:trPr>
          <w:trHeight w:val="400"/>
        </w:trPr>
        <w:tc>
          <w:tcPr>
            <w:tcW w:w="11634" w:type="dxa"/>
            <w:shd w:val="clear" w:color="auto" w:fill="00B0F0"/>
          </w:tcPr>
          <w:p w14:paraId="336A7887" w14:textId="77777777" w:rsidR="004C6C12" w:rsidRPr="000C5546" w:rsidRDefault="004C6C12" w:rsidP="004C6C12">
            <w:pPr>
              <w:pStyle w:val="TableParagraph"/>
              <w:spacing w:before="17"/>
              <w:ind w:left="70"/>
              <w:rPr>
                <w:rFonts w:asciiTheme="minorHAnsi" w:hAnsiTheme="minorHAnsi" w:cstheme="minorHAnsi"/>
              </w:rPr>
            </w:pPr>
            <w:r w:rsidRPr="000C5546">
              <w:rPr>
                <w:rFonts w:asciiTheme="minorHAnsi" w:hAnsiTheme="minorHAnsi" w:cstheme="minorHAnsi"/>
                <w:color w:val="231F20"/>
              </w:rPr>
              <w:t>Meeting national curriculum requirements for swimming and water safety</w:t>
            </w:r>
          </w:p>
        </w:tc>
        <w:tc>
          <w:tcPr>
            <w:tcW w:w="3754" w:type="dxa"/>
            <w:shd w:val="clear" w:color="auto" w:fill="00B0F0"/>
          </w:tcPr>
          <w:p w14:paraId="169E97C1" w14:textId="77777777" w:rsidR="004C6C12" w:rsidRPr="000C5546" w:rsidRDefault="004C6C12" w:rsidP="004C6C12">
            <w:pPr>
              <w:pStyle w:val="TableParagraph"/>
              <w:spacing w:before="17"/>
              <w:ind w:left="70"/>
              <w:rPr>
                <w:rFonts w:asciiTheme="minorHAnsi" w:hAnsiTheme="minorHAnsi" w:cstheme="minorHAnsi"/>
              </w:rPr>
            </w:pPr>
            <w:r w:rsidRPr="000C5546">
              <w:rPr>
                <w:rFonts w:asciiTheme="minorHAnsi" w:hAnsiTheme="minorHAnsi" w:cstheme="minorHAnsi"/>
                <w:color w:val="231F20"/>
              </w:rPr>
              <w:t>Please complete all of the below*:</w:t>
            </w:r>
          </w:p>
        </w:tc>
      </w:tr>
      <w:tr w:rsidR="004C6C12" w:rsidRPr="000C5546" w14:paraId="5F812326" w14:textId="77777777" w:rsidTr="004C6C12">
        <w:trPr>
          <w:trHeight w:val="1100"/>
        </w:trPr>
        <w:tc>
          <w:tcPr>
            <w:tcW w:w="11634" w:type="dxa"/>
            <w:shd w:val="clear" w:color="auto" w:fill="FFFFFF" w:themeFill="background1"/>
          </w:tcPr>
          <w:p w14:paraId="2B1A7F27" w14:textId="77777777" w:rsidR="004C6C12" w:rsidRPr="000C5546" w:rsidRDefault="004C6C12" w:rsidP="004C6C12">
            <w:pPr>
              <w:pStyle w:val="TableParagraph"/>
              <w:spacing w:before="23" w:line="235" w:lineRule="auto"/>
              <w:ind w:left="70" w:right="8"/>
              <w:rPr>
                <w:rFonts w:asciiTheme="minorHAnsi" w:hAnsiTheme="minorHAnsi" w:cstheme="minorHAnsi"/>
              </w:rPr>
            </w:pPr>
            <w:r w:rsidRPr="000C5546">
              <w:rPr>
                <w:rFonts w:asciiTheme="minorHAnsi" w:hAnsiTheme="minorHAnsi" w:cstheme="minorHAnsi"/>
                <w:color w:val="231F20"/>
              </w:rPr>
              <w:t xml:space="preserve">What percentage of your </w:t>
            </w:r>
            <w:r w:rsidRPr="000C5546">
              <w:rPr>
                <w:rFonts w:asciiTheme="minorHAnsi" w:hAnsiTheme="minorHAnsi" w:cstheme="minorHAnsi"/>
                <w:color w:val="231F20"/>
                <w:spacing w:val="-5"/>
              </w:rPr>
              <w:t>current Year 6 cohort</w:t>
            </w:r>
            <w:r w:rsidRPr="000C5546">
              <w:rPr>
                <w:rFonts w:asciiTheme="minorHAnsi" w:hAnsiTheme="minorHAnsi" w:cstheme="minorHAnsi"/>
                <w:color w:val="231F20"/>
              </w:rPr>
              <w:t xml:space="preserve"> swim </w:t>
            </w:r>
            <w:r w:rsidRPr="000C5546">
              <w:rPr>
                <w:rFonts w:asciiTheme="minorHAnsi" w:hAnsiTheme="minorHAnsi" w:cstheme="minorHAnsi"/>
                <w:color w:val="231F20"/>
                <w:spacing w:val="-3"/>
              </w:rPr>
              <w:t xml:space="preserve">competently, </w:t>
            </w:r>
            <w:r w:rsidRPr="000C5546">
              <w:rPr>
                <w:rFonts w:asciiTheme="minorHAnsi" w:hAnsiTheme="minorHAnsi" w:cstheme="minorHAnsi"/>
                <w:color w:val="231F20"/>
              </w:rPr>
              <w:t xml:space="preserve">confidently and proficiently over a distance of at least 25 </w:t>
            </w:r>
            <w:proofErr w:type="spellStart"/>
            <w:r w:rsidRPr="000C5546">
              <w:rPr>
                <w:rFonts w:asciiTheme="minorHAnsi" w:hAnsiTheme="minorHAnsi" w:cstheme="minorHAnsi"/>
                <w:color w:val="231F20"/>
              </w:rPr>
              <w:t>metres</w:t>
            </w:r>
            <w:proofErr w:type="spellEnd"/>
            <w:r w:rsidRPr="000C5546">
              <w:rPr>
                <w:rFonts w:asciiTheme="minorHAnsi" w:hAnsiTheme="minorHAnsi" w:cstheme="minorHAnsi"/>
                <w:color w:val="231F20"/>
              </w:rPr>
              <w:t>?</w:t>
            </w:r>
          </w:p>
        </w:tc>
        <w:tc>
          <w:tcPr>
            <w:tcW w:w="3754" w:type="dxa"/>
            <w:shd w:val="clear" w:color="auto" w:fill="FFFFFF" w:themeFill="background1"/>
          </w:tcPr>
          <w:p w14:paraId="328CD2D6" w14:textId="08FEC213" w:rsidR="004C6C12" w:rsidRPr="000C5546" w:rsidRDefault="00942236" w:rsidP="004C6C12">
            <w:pPr>
              <w:pStyle w:val="TableParagraph"/>
              <w:spacing w:before="17"/>
              <w:ind w:left="70"/>
              <w:rPr>
                <w:rFonts w:asciiTheme="minorHAnsi" w:hAnsiTheme="minorHAnsi" w:cstheme="minorHAnsi"/>
              </w:rPr>
            </w:pPr>
            <w:r>
              <w:rPr>
                <w:rFonts w:asciiTheme="minorHAnsi" w:hAnsiTheme="minorHAnsi" w:cstheme="minorHAnsi"/>
              </w:rPr>
              <w:t>23</w:t>
            </w:r>
            <w:r w:rsidR="004C6C12">
              <w:rPr>
                <w:rFonts w:asciiTheme="minorHAnsi" w:hAnsiTheme="minorHAnsi" w:cstheme="minorHAnsi"/>
              </w:rPr>
              <w:t>%</w:t>
            </w:r>
          </w:p>
        </w:tc>
      </w:tr>
      <w:tr w:rsidR="004C6C12" w:rsidRPr="000C5546" w14:paraId="20099DB5" w14:textId="77777777" w:rsidTr="004C6C12">
        <w:trPr>
          <w:trHeight w:val="1280"/>
        </w:trPr>
        <w:tc>
          <w:tcPr>
            <w:tcW w:w="11634" w:type="dxa"/>
            <w:shd w:val="clear" w:color="auto" w:fill="FFFFFF" w:themeFill="background1"/>
          </w:tcPr>
          <w:p w14:paraId="782E469D" w14:textId="77777777" w:rsidR="004C6C12" w:rsidRPr="000C5546" w:rsidRDefault="004C6C12" w:rsidP="004C6C12">
            <w:pPr>
              <w:pStyle w:val="TableParagraph"/>
              <w:spacing w:before="23" w:line="235" w:lineRule="auto"/>
              <w:ind w:left="70" w:right="591"/>
              <w:rPr>
                <w:rFonts w:asciiTheme="minorHAnsi" w:hAnsiTheme="minorHAnsi" w:cstheme="minorHAnsi"/>
              </w:rPr>
            </w:pPr>
            <w:r w:rsidRPr="000C5546">
              <w:rPr>
                <w:rFonts w:asciiTheme="minorHAnsi" w:hAnsiTheme="minorHAnsi" w:cstheme="minorHAnsi"/>
                <w:color w:val="231F20"/>
              </w:rPr>
              <w:t xml:space="preserve">What percentage of your </w:t>
            </w:r>
            <w:r w:rsidRPr="000C5546">
              <w:rPr>
                <w:rFonts w:asciiTheme="minorHAnsi" w:hAnsiTheme="minorHAnsi" w:cstheme="minorHAnsi"/>
                <w:color w:val="231F20"/>
                <w:spacing w:val="-5"/>
              </w:rPr>
              <w:t>current Year 6 cohort</w:t>
            </w:r>
            <w:r w:rsidRPr="000C5546">
              <w:rPr>
                <w:rFonts w:asciiTheme="minorHAnsi" w:hAnsiTheme="minorHAnsi" w:cstheme="minorHAnsi"/>
                <w:color w:val="231F20"/>
              </w:rPr>
              <w:t xml:space="preserve"> use a range of </w:t>
            </w:r>
            <w:r w:rsidRPr="000C5546">
              <w:rPr>
                <w:rFonts w:asciiTheme="minorHAnsi" w:hAnsiTheme="minorHAnsi" w:cstheme="minorHAnsi"/>
                <w:color w:val="231F20"/>
                <w:spacing w:val="-3"/>
              </w:rPr>
              <w:t xml:space="preserve">strokes </w:t>
            </w:r>
            <w:r w:rsidRPr="000C5546">
              <w:rPr>
                <w:rFonts w:asciiTheme="minorHAnsi" w:hAnsiTheme="minorHAnsi" w:cstheme="minorHAnsi"/>
                <w:color w:val="231F20"/>
              </w:rPr>
              <w:t xml:space="preserve">effectively [for example, front crawl, </w:t>
            </w:r>
            <w:r w:rsidRPr="000C5546">
              <w:rPr>
                <w:rFonts w:asciiTheme="minorHAnsi" w:hAnsiTheme="minorHAnsi" w:cstheme="minorHAnsi"/>
                <w:color w:val="231F20"/>
                <w:spacing w:val="-3"/>
              </w:rPr>
              <w:t xml:space="preserve">backstroke </w:t>
            </w:r>
            <w:r w:rsidRPr="000C5546">
              <w:rPr>
                <w:rFonts w:asciiTheme="minorHAnsi" w:hAnsiTheme="minorHAnsi" w:cstheme="minorHAnsi"/>
                <w:color w:val="231F20"/>
              </w:rPr>
              <w:t>and breaststroke]?</w:t>
            </w:r>
          </w:p>
        </w:tc>
        <w:tc>
          <w:tcPr>
            <w:tcW w:w="3754" w:type="dxa"/>
            <w:shd w:val="clear" w:color="auto" w:fill="FFFFFF" w:themeFill="background1"/>
          </w:tcPr>
          <w:p w14:paraId="2257DEC3" w14:textId="3068197C" w:rsidR="004C6C12" w:rsidRPr="000C5546" w:rsidRDefault="004C6C12" w:rsidP="004C6C12">
            <w:pPr>
              <w:pStyle w:val="TableParagraph"/>
              <w:spacing w:before="17"/>
              <w:rPr>
                <w:rFonts w:asciiTheme="minorHAnsi" w:hAnsiTheme="minorHAnsi" w:cstheme="minorHAnsi"/>
              </w:rPr>
            </w:pPr>
            <w:r>
              <w:rPr>
                <w:rFonts w:asciiTheme="minorHAnsi" w:hAnsiTheme="minorHAnsi" w:cstheme="minorHAnsi"/>
              </w:rPr>
              <w:t xml:space="preserve">  </w:t>
            </w:r>
            <w:r w:rsidR="00942236">
              <w:rPr>
                <w:rFonts w:asciiTheme="minorHAnsi" w:hAnsiTheme="minorHAnsi" w:cstheme="minorHAnsi"/>
              </w:rPr>
              <w:t>0</w:t>
            </w:r>
            <w:r>
              <w:rPr>
                <w:rFonts w:asciiTheme="minorHAnsi" w:hAnsiTheme="minorHAnsi" w:cstheme="minorHAnsi"/>
              </w:rPr>
              <w:t>%</w:t>
            </w:r>
          </w:p>
        </w:tc>
      </w:tr>
      <w:tr w:rsidR="004C6C12" w:rsidRPr="000C5546" w14:paraId="4ABEFE01" w14:textId="77777777" w:rsidTr="004C6C12">
        <w:trPr>
          <w:trHeight w:val="1200"/>
        </w:trPr>
        <w:tc>
          <w:tcPr>
            <w:tcW w:w="11634" w:type="dxa"/>
            <w:shd w:val="clear" w:color="auto" w:fill="FFFFFF" w:themeFill="background1"/>
          </w:tcPr>
          <w:p w14:paraId="2BF3EB71" w14:textId="77777777" w:rsidR="004C6C12" w:rsidRPr="000C5546" w:rsidRDefault="004C6C12" w:rsidP="004C6C12">
            <w:pPr>
              <w:pStyle w:val="TableParagraph"/>
              <w:spacing w:before="23" w:line="235" w:lineRule="auto"/>
              <w:ind w:left="70" w:right="517"/>
              <w:rPr>
                <w:rFonts w:asciiTheme="minorHAnsi" w:hAnsiTheme="minorHAnsi" w:cstheme="minorHAnsi"/>
              </w:rPr>
            </w:pPr>
            <w:r w:rsidRPr="000C5546">
              <w:rPr>
                <w:rFonts w:asciiTheme="minorHAnsi" w:hAnsiTheme="minorHAnsi" w:cstheme="minorHAnsi"/>
                <w:color w:val="231F20"/>
              </w:rPr>
              <w:t xml:space="preserve">What percentage of your </w:t>
            </w:r>
            <w:r w:rsidRPr="000C5546">
              <w:rPr>
                <w:rFonts w:asciiTheme="minorHAnsi" w:hAnsiTheme="minorHAnsi" w:cstheme="minorHAnsi"/>
                <w:color w:val="231F20"/>
                <w:spacing w:val="-5"/>
              </w:rPr>
              <w:t>current Year 6 cohort</w:t>
            </w:r>
            <w:r w:rsidRPr="000C5546">
              <w:rPr>
                <w:rFonts w:asciiTheme="minorHAnsi" w:hAnsiTheme="minorHAnsi" w:cstheme="minorHAnsi"/>
                <w:color w:val="231F20"/>
              </w:rPr>
              <w:t xml:space="preserve"> perform </w:t>
            </w:r>
            <w:r w:rsidRPr="000C5546">
              <w:rPr>
                <w:rFonts w:asciiTheme="minorHAnsi" w:hAnsiTheme="minorHAnsi" w:cstheme="minorHAnsi"/>
                <w:color w:val="231F20"/>
                <w:spacing w:val="-3"/>
              </w:rPr>
              <w:t xml:space="preserve">safe </w:t>
            </w:r>
            <w:r w:rsidRPr="000C5546">
              <w:rPr>
                <w:rFonts w:asciiTheme="minorHAnsi" w:hAnsiTheme="minorHAnsi" w:cstheme="minorHAnsi"/>
                <w:color w:val="231F20"/>
              </w:rPr>
              <w:t>self-rescue in different water-based situations?</w:t>
            </w:r>
          </w:p>
        </w:tc>
        <w:tc>
          <w:tcPr>
            <w:tcW w:w="3754" w:type="dxa"/>
            <w:shd w:val="clear" w:color="auto" w:fill="FFFFFF" w:themeFill="background1"/>
          </w:tcPr>
          <w:p w14:paraId="479C1ADA" w14:textId="23B9A628" w:rsidR="004C6C12" w:rsidRPr="000C5546" w:rsidRDefault="00942236" w:rsidP="004C6C12">
            <w:pPr>
              <w:pStyle w:val="TableParagraph"/>
              <w:spacing w:before="17"/>
              <w:ind w:left="70"/>
              <w:rPr>
                <w:rFonts w:asciiTheme="minorHAnsi" w:hAnsiTheme="minorHAnsi" w:cstheme="minorHAnsi"/>
              </w:rPr>
            </w:pPr>
            <w:r>
              <w:rPr>
                <w:rFonts w:asciiTheme="minorHAnsi" w:hAnsiTheme="minorHAnsi" w:cstheme="minorHAnsi"/>
              </w:rPr>
              <w:t>25</w:t>
            </w:r>
            <w:r w:rsidR="004C6C12">
              <w:rPr>
                <w:rFonts w:asciiTheme="minorHAnsi" w:hAnsiTheme="minorHAnsi" w:cstheme="minorHAnsi"/>
              </w:rPr>
              <w:t>%</w:t>
            </w:r>
          </w:p>
        </w:tc>
      </w:tr>
      <w:tr w:rsidR="004C6C12" w:rsidRPr="000C5546" w14:paraId="380B39A2" w14:textId="77777777" w:rsidTr="004C6C12">
        <w:trPr>
          <w:trHeight w:val="1220"/>
        </w:trPr>
        <w:tc>
          <w:tcPr>
            <w:tcW w:w="11634" w:type="dxa"/>
            <w:shd w:val="clear" w:color="auto" w:fill="FFFFFF" w:themeFill="background1"/>
          </w:tcPr>
          <w:p w14:paraId="1C2339EB" w14:textId="77777777" w:rsidR="004C6C12" w:rsidRPr="000C5546" w:rsidRDefault="004C6C12" w:rsidP="004C6C12">
            <w:pPr>
              <w:pStyle w:val="TableParagraph"/>
              <w:spacing w:before="23" w:line="235" w:lineRule="auto"/>
              <w:ind w:left="70" w:right="273"/>
              <w:jc w:val="both"/>
              <w:rPr>
                <w:rFonts w:asciiTheme="minorHAnsi" w:hAnsiTheme="minorHAnsi" w:cstheme="minorHAnsi"/>
              </w:rPr>
            </w:pPr>
            <w:r w:rsidRPr="000C5546">
              <w:rPr>
                <w:rFonts w:asciiTheme="minorHAnsi" w:hAnsiTheme="minorHAnsi" w:cstheme="minorHAnsi"/>
                <w:color w:val="231F20"/>
              </w:rPr>
              <w:t>Schools</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can</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choose</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rPr>
              <w:t>to</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use</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the</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rPr>
              <w:t>Primary</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rPr>
              <w:t>PE</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rPr>
              <w:t>and</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Sport</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Premium</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rPr>
              <w:t>to</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provide</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rPr>
              <w:t>additional</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provision</w:t>
            </w:r>
            <w:r w:rsidRPr="000C5546">
              <w:rPr>
                <w:rFonts w:asciiTheme="minorHAnsi" w:hAnsiTheme="minorHAnsi" w:cstheme="minorHAnsi"/>
                <w:color w:val="231F20"/>
                <w:spacing w:val="-4"/>
              </w:rPr>
              <w:t xml:space="preserve"> </w:t>
            </w:r>
            <w:r w:rsidRPr="000C5546">
              <w:rPr>
                <w:rFonts w:asciiTheme="minorHAnsi" w:hAnsiTheme="minorHAnsi" w:cstheme="minorHAnsi"/>
                <w:color w:val="231F20"/>
                <w:spacing w:val="-3"/>
              </w:rPr>
              <w:t>for</w:t>
            </w:r>
            <w:r w:rsidRPr="000C5546">
              <w:rPr>
                <w:rFonts w:asciiTheme="minorHAnsi" w:hAnsiTheme="minorHAnsi" w:cstheme="minorHAnsi"/>
                <w:color w:val="231F20"/>
                <w:spacing w:val="-5"/>
              </w:rPr>
              <w:t xml:space="preserve"> </w:t>
            </w:r>
            <w:r w:rsidRPr="000C5546">
              <w:rPr>
                <w:rFonts w:asciiTheme="minorHAnsi" w:hAnsiTheme="minorHAnsi" w:cstheme="minorHAnsi"/>
                <w:color w:val="231F20"/>
              </w:rPr>
              <w:t xml:space="preserve">swimming but this must be </w:t>
            </w:r>
            <w:r w:rsidRPr="000C5546">
              <w:rPr>
                <w:rFonts w:asciiTheme="minorHAnsi" w:hAnsiTheme="minorHAnsi" w:cstheme="minorHAnsi"/>
                <w:color w:val="231F20"/>
                <w:spacing w:val="-3"/>
              </w:rPr>
              <w:t xml:space="preserve">for </w:t>
            </w:r>
            <w:r w:rsidRPr="000C5546">
              <w:rPr>
                <w:rFonts w:asciiTheme="minorHAnsi" w:hAnsiTheme="minorHAnsi" w:cstheme="minorHAnsi"/>
                <w:color w:val="231F20"/>
              </w:rPr>
              <w:t xml:space="preserve">activity </w:t>
            </w:r>
            <w:r w:rsidRPr="000C5546">
              <w:rPr>
                <w:rFonts w:asciiTheme="minorHAnsi" w:hAnsiTheme="minorHAnsi" w:cstheme="minorHAnsi"/>
                <w:b/>
                <w:color w:val="231F20"/>
              </w:rPr>
              <w:t xml:space="preserve">over and above </w:t>
            </w:r>
            <w:r w:rsidRPr="000C5546">
              <w:rPr>
                <w:rFonts w:asciiTheme="minorHAnsi" w:hAnsiTheme="minorHAnsi" w:cstheme="minorHAnsi"/>
                <w:color w:val="231F20"/>
              </w:rPr>
              <w:t xml:space="preserve">the national curriculum requirements. </w:t>
            </w:r>
            <w:r w:rsidRPr="000C5546">
              <w:rPr>
                <w:rFonts w:asciiTheme="minorHAnsi" w:hAnsiTheme="minorHAnsi" w:cstheme="minorHAnsi"/>
                <w:color w:val="231F20"/>
                <w:spacing w:val="-3"/>
              </w:rPr>
              <w:t xml:space="preserve">Have </w:t>
            </w:r>
            <w:r w:rsidRPr="000C5546">
              <w:rPr>
                <w:rFonts w:asciiTheme="minorHAnsi" w:hAnsiTheme="minorHAnsi" w:cstheme="minorHAnsi"/>
                <w:color w:val="231F20"/>
              </w:rPr>
              <w:t xml:space="preserve">you used it in this </w:t>
            </w:r>
            <w:r w:rsidRPr="000C5546">
              <w:rPr>
                <w:rFonts w:asciiTheme="minorHAnsi" w:hAnsiTheme="minorHAnsi" w:cstheme="minorHAnsi"/>
                <w:color w:val="231F20"/>
                <w:spacing w:val="-3"/>
              </w:rPr>
              <w:t>way?</w:t>
            </w:r>
          </w:p>
        </w:tc>
        <w:tc>
          <w:tcPr>
            <w:tcW w:w="3754" w:type="dxa"/>
            <w:shd w:val="clear" w:color="auto" w:fill="FFFFFF" w:themeFill="background1"/>
          </w:tcPr>
          <w:p w14:paraId="0E719FC6" w14:textId="77777777" w:rsidR="004C6C12" w:rsidRPr="000C5546" w:rsidRDefault="004C6C12" w:rsidP="004C6C12">
            <w:pPr>
              <w:pStyle w:val="TableParagraph"/>
              <w:spacing w:before="17"/>
              <w:ind w:left="70"/>
              <w:rPr>
                <w:rFonts w:asciiTheme="minorHAnsi" w:hAnsiTheme="minorHAnsi" w:cstheme="minorHAnsi"/>
              </w:rPr>
            </w:pPr>
            <w:r>
              <w:rPr>
                <w:rFonts w:asciiTheme="minorHAnsi" w:hAnsiTheme="minorHAnsi" w:cstheme="minorHAnsi"/>
              </w:rPr>
              <w:t>NO</w:t>
            </w:r>
          </w:p>
        </w:tc>
      </w:tr>
    </w:tbl>
    <w:p w14:paraId="16901D42" w14:textId="77777777" w:rsidR="004C6C12" w:rsidRPr="00D71B08" w:rsidRDefault="004C6C12" w:rsidP="00E26E3F">
      <w:pPr>
        <w:spacing w:after="0"/>
        <w:ind w:right="-22"/>
        <w:contextualSpacing/>
        <w:rPr>
          <w:rFonts w:cstheme="minorHAnsi"/>
          <w:b/>
          <w:sz w:val="28"/>
        </w:rPr>
      </w:pPr>
    </w:p>
    <w:sectPr w:rsidR="004C6C12" w:rsidRPr="00D71B08" w:rsidSect="008F5DBF">
      <w:headerReference w:type="default" r:id="rId8"/>
      <w:footerReference w:type="default" r:id="rId9"/>
      <w:pgSz w:w="16838" w:h="11906" w:orient="landscape"/>
      <w:pgMar w:top="426" w:right="536"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A602" w14:textId="77777777" w:rsidR="00E0024C" w:rsidRDefault="00E0024C" w:rsidP="007844EA">
      <w:pPr>
        <w:spacing w:after="0" w:line="240" w:lineRule="auto"/>
      </w:pPr>
      <w:r>
        <w:separator/>
      </w:r>
    </w:p>
  </w:endnote>
  <w:endnote w:type="continuationSeparator" w:id="0">
    <w:p w14:paraId="3B35721A" w14:textId="77777777" w:rsidR="00E0024C" w:rsidRDefault="00E0024C" w:rsidP="0078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BCCC" w14:textId="77777777" w:rsidR="00E0024C" w:rsidRPr="00D1318E" w:rsidRDefault="00E0024C" w:rsidP="008F5DBF">
    <w:pPr>
      <w:pStyle w:val="Footer"/>
      <w:jc w:val="center"/>
      <w:rPr>
        <w:rFonts w:ascii="Times New Roman" w:hAnsi="Times New Roman" w:cs="Times New Roman"/>
        <w:sz w:val="28"/>
      </w:rPr>
    </w:pPr>
    <w:r w:rsidRPr="00D1318E">
      <w:rPr>
        <w:rFonts w:ascii="Times New Roman" w:hAnsi="Times New Roman" w:cs="Times New Roman"/>
        <w:sz w:val="28"/>
      </w:rPr>
      <w:t>LOVE TO LEARN • LEARN TO DO WELL • LIVE WELL TOGETHER</w:t>
    </w:r>
  </w:p>
  <w:p w14:paraId="06B59A48" w14:textId="77777777" w:rsidR="00E0024C" w:rsidRDefault="00E0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B162F" w14:textId="77777777" w:rsidR="00E0024C" w:rsidRDefault="00E0024C" w:rsidP="007844EA">
      <w:pPr>
        <w:spacing w:after="0" w:line="240" w:lineRule="auto"/>
      </w:pPr>
      <w:r>
        <w:separator/>
      </w:r>
    </w:p>
  </w:footnote>
  <w:footnote w:type="continuationSeparator" w:id="0">
    <w:p w14:paraId="7ABAB52D" w14:textId="77777777" w:rsidR="00E0024C" w:rsidRDefault="00E0024C" w:rsidP="0078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0A3E" w14:textId="77777777" w:rsidR="00E0024C" w:rsidRDefault="00E0024C">
    <w:pPr>
      <w:pStyle w:val="Header"/>
    </w:pPr>
    <w:r w:rsidRPr="00232A85">
      <w:rPr>
        <w:rFonts w:cstheme="minorHAnsi"/>
        <w:noProof/>
        <w:sz w:val="24"/>
        <w:szCs w:val="24"/>
        <w:lang w:eastAsia="en-GB"/>
      </w:rPr>
      <w:drawing>
        <wp:anchor distT="0" distB="0" distL="114300" distR="114300" simplePos="0" relativeHeight="251656704" behindDoc="0" locked="0" layoutInCell="1" allowOverlap="1" wp14:anchorId="56AC9B20" wp14:editId="36C7FAD5">
          <wp:simplePos x="0" y="0"/>
          <wp:positionH relativeFrom="margin">
            <wp:posOffset>8867140</wp:posOffset>
          </wp:positionH>
          <wp:positionV relativeFrom="paragraph">
            <wp:posOffset>-287655</wp:posOffset>
          </wp:positionV>
          <wp:extent cx="640080" cy="618490"/>
          <wp:effectExtent l="38100" t="38100" r="26670" b="29210"/>
          <wp:wrapSquare wrapText="bothSides"/>
          <wp:docPr id="7" name="Picture 7" descr="St Ag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gn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1371362">
                    <a:off x="0" y="0"/>
                    <a:ext cx="64008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3D8"/>
    <w:multiLevelType w:val="hybridMultilevel"/>
    <w:tmpl w:val="CDF4B816"/>
    <w:lvl w:ilvl="0" w:tplc="5AEA5C78">
      <w:start w:val="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2DB3"/>
    <w:multiLevelType w:val="hybridMultilevel"/>
    <w:tmpl w:val="8B802A76"/>
    <w:lvl w:ilvl="0" w:tplc="1236F03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497"/>
    <w:multiLevelType w:val="hybridMultilevel"/>
    <w:tmpl w:val="702E0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C1197A"/>
    <w:multiLevelType w:val="multilevel"/>
    <w:tmpl w:val="1C4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73B7B"/>
    <w:multiLevelType w:val="multilevel"/>
    <w:tmpl w:val="3CE8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5541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5F60F0"/>
    <w:multiLevelType w:val="multilevel"/>
    <w:tmpl w:val="25A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C420E"/>
    <w:multiLevelType w:val="multilevel"/>
    <w:tmpl w:val="9ADA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C091F"/>
    <w:multiLevelType w:val="multilevel"/>
    <w:tmpl w:val="204C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30F8F"/>
    <w:multiLevelType w:val="multilevel"/>
    <w:tmpl w:val="2B7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87E67"/>
    <w:multiLevelType w:val="hybridMultilevel"/>
    <w:tmpl w:val="90E0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B403E"/>
    <w:multiLevelType w:val="multilevel"/>
    <w:tmpl w:val="9F0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E315B"/>
    <w:multiLevelType w:val="multilevel"/>
    <w:tmpl w:val="53D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06FE5"/>
    <w:multiLevelType w:val="hybridMultilevel"/>
    <w:tmpl w:val="D45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30D25"/>
    <w:multiLevelType w:val="hybridMultilevel"/>
    <w:tmpl w:val="34A88F96"/>
    <w:lvl w:ilvl="0" w:tplc="35068BA2">
      <w:start w:val="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656AD"/>
    <w:multiLevelType w:val="multilevel"/>
    <w:tmpl w:val="C7F4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9349F"/>
    <w:multiLevelType w:val="multilevel"/>
    <w:tmpl w:val="CE7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823FA"/>
    <w:multiLevelType w:val="multilevel"/>
    <w:tmpl w:val="DFB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57E04"/>
    <w:multiLevelType w:val="multilevel"/>
    <w:tmpl w:val="664A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A1ACC"/>
    <w:multiLevelType w:val="multilevel"/>
    <w:tmpl w:val="6334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A2242"/>
    <w:multiLevelType w:val="multilevel"/>
    <w:tmpl w:val="C7BC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B60D3"/>
    <w:multiLevelType w:val="hybridMultilevel"/>
    <w:tmpl w:val="8F226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8945DA"/>
    <w:multiLevelType w:val="hybridMultilevel"/>
    <w:tmpl w:val="139A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C41E7"/>
    <w:multiLevelType w:val="hybridMultilevel"/>
    <w:tmpl w:val="1F78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F27D6"/>
    <w:multiLevelType w:val="multilevel"/>
    <w:tmpl w:val="E75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A71AB"/>
    <w:multiLevelType w:val="multilevel"/>
    <w:tmpl w:val="D84E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B1250"/>
    <w:multiLevelType w:val="multilevel"/>
    <w:tmpl w:val="5A0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C31A6"/>
    <w:multiLevelType w:val="hybridMultilevel"/>
    <w:tmpl w:val="F57C6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8D2E38"/>
    <w:multiLevelType w:val="hybridMultilevel"/>
    <w:tmpl w:val="CD8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C5589"/>
    <w:multiLevelType w:val="hybridMultilevel"/>
    <w:tmpl w:val="0DB63C78"/>
    <w:lvl w:ilvl="0" w:tplc="A086AE24">
      <w:start w:val="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616AA"/>
    <w:multiLevelType w:val="multilevel"/>
    <w:tmpl w:val="76A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3"/>
  </w:num>
  <w:num w:numId="4">
    <w:abstractNumId w:val="19"/>
  </w:num>
  <w:num w:numId="5">
    <w:abstractNumId w:val="25"/>
  </w:num>
  <w:num w:numId="6">
    <w:abstractNumId w:val="18"/>
  </w:num>
  <w:num w:numId="7">
    <w:abstractNumId w:val="11"/>
  </w:num>
  <w:num w:numId="8">
    <w:abstractNumId w:val="24"/>
  </w:num>
  <w:num w:numId="9">
    <w:abstractNumId w:val="16"/>
  </w:num>
  <w:num w:numId="10">
    <w:abstractNumId w:val="4"/>
  </w:num>
  <w:num w:numId="11">
    <w:abstractNumId w:val="15"/>
  </w:num>
  <w:num w:numId="12">
    <w:abstractNumId w:val="9"/>
  </w:num>
  <w:num w:numId="13">
    <w:abstractNumId w:val="20"/>
  </w:num>
  <w:num w:numId="14">
    <w:abstractNumId w:val="6"/>
  </w:num>
  <w:num w:numId="15">
    <w:abstractNumId w:val="8"/>
  </w:num>
  <w:num w:numId="16">
    <w:abstractNumId w:val="12"/>
  </w:num>
  <w:num w:numId="17">
    <w:abstractNumId w:val="30"/>
  </w:num>
  <w:num w:numId="18">
    <w:abstractNumId w:val="17"/>
  </w:num>
  <w:num w:numId="19">
    <w:abstractNumId w:val="23"/>
  </w:num>
  <w:num w:numId="20">
    <w:abstractNumId w:val="13"/>
  </w:num>
  <w:num w:numId="21">
    <w:abstractNumId w:val="22"/>
  </w:num>
  <w:num w:numId="22">
    <w:abstractNumId w:val="29"/>
  </w:num>
  <w:num w:numId="23">
    <w:abstractNumId w:val="0"/>
  </w:num>
  <w:num w:numId="24">
    <w:abstractNumId w:val="10"/>
  </w:num>
  <w:num w:numId="25">
    <w:abstractNumId w:val="14"/>
  </w:num>
  <w:num w:numId="26">
    <w:abstractNumId w:val="5"/>
  </w:num>
  <w:num w:numId="27">
    <w:abstractNumId w:val="1"/>
  </w:num>
  <w:num w:numId="28">
    <w:abstractNumId w:val="28"/>
  </w:num>
  <w:num w:numId="29">
    <w:abstractNumId w:val="2"/>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B1IW5gbmRqaGlko6SsGpxcWZ+XkgBYa1AC56t5EsAAAA"/>
  </w:docVars>
  <w:rsids>
    <w:rsidRoot w:val="000F7F23"/>
    <w:rsid w:val="00001612"/>
    <w:rsid w:val="00004254"/>
    <w:rsid w:val="00013118"/>
    <w:rsid w:val="00016985"/>
    <w:rsid w:val="000410A2"/>
    <w:rsid w:val="0005766B"/>
    <w:rsid w:val="00061B85"/>
    <w:rsid w:val="0006393C"/>
    <w:rsid w:val="00066DAE"/>
    <w:rsid w:val="00073356"/>
    <w:rsid w:val="000759D1"/>
    <w:rsid w:val="000912FF"/>
    <w:rsid w:val="000933AC"/>
    <w:rsid w:val="000A0DA5"/>
    <w:rsid w:val="000B633C"/>
    <w:rsid w:val="000D271F"/>
    <w:rsid w:val="000D47DF"/>
    <w:rsid w:val="000D5362"/>
    <w:rsid w:val="000F6DBE"/>
    <w:rsid w:val="000F7F23"/>
    <w:rsid w:val="00124535"/>
    <w:rsid w:val="00134687"/>
    <w:rsid w:val="00144454"/>
    <w:rsid w:val="0015207B"/>
    <w:rsid w:val="00175B80"/>
    <w:rsid w:val="001807D4"/>
    <w:rsid w:val="00181FE2"/>
    <w:rsid w:val="001868DE"/>
    <w:rsid w:val="00191C91"/>
    <w:rsid w:val="001A78C9"/>
    <w:rsid w:val="001B3D87"/>
    <w:rsid w:val="001B5693"/>
    <w:rsid w:val="001B5A1B"/>
    <w:rsid w:val="001C1487"/>
    <w:rsid w:val="001D076F"/>
    <w:rsid w:val="001D604F"/>
    <w:rsid w:val="001F0AC3"/>
    <w:rsid w:val="001F21BF"/>
    <w:rsid w:val="001F3356"/>
    <w:rsid w:val="00204D09"/>
    <w:rsid w:val="00210157"/>
    <w:rsid w:val="00213DB7"/>
    <w:rsid w:val="00214EC2"/>
    <w:rsid w:val="00227CC9"/>
    <w:rsid w:val="00230AD7"/>
    <w:rsid w:val="002350F4"/>
    <w:rsid w:val="00237ED3"/>
    <w:rsid w:val="00250109"/>
    <w:rsid w:val="002560F4"/>
    <w:rsid w:val="002568DC"/>
    <w:rsid w:val="00263239"/>
    <w:rsid w:val="00292A01"/>
    <w:rsid w:val="002A0138"/>
    <w:rsid w:val="002A20DD"/>
    <w:rsid w:val="002A2D43"/>
    <w:rsid w:val="002C56BF"/>
    <w:rsid w:val="002E7345"/>
    <w:rsid w:val="002F2022"/>
    <w:rsid w:val="00301533"/>
    <w:rsid w:val="00336140"/>
    <w:rsid w:val="00342FF3"/>
    <w:rsid w:val="0036063D"/>
    <w:rsid w:val="00363B30"/>
    <w:rsid w:val="003649B2"/>
    <w:rsid w:val="00373409"/>
    <w:rsid w:val="00373A40"/>
    <w:rsid w:val="00373F9F"/>
    <w:rsid w:val="003767FD"/>
    <w:rsid w:val="003836FF"/>
    <w:rsid w:val="00397C84"/>
    <w:rsid w:val="003B0FDB"/>
    <w:rsid w:val="003B4354"/>
    <w:rsid w:val="003C3335"/>
    <w:rsid w:val="003C5038"/>
    <w:rsid w:val="003C5740"/>
    <w:rsid w:val="003E654F"/>
    <w:rsid w:val="003F7E5F"/>
    <w:rsid w:val="004010BA"/>
    <w:rsid w:val="004038DD"/>
    <w:rsid w:val="00415903"/>
    <w:rsid w:val="00455F00"/>
    <w:rsid w:val="00457011"/>
    <w:rsid w:val="00460B3D"/>
    <w:rsid w:val="004824E1"/>
    <w:rsid w:val="00491A3A"/>
    <w:rsid w:val="004963B6"/>
    <w:rsid w:val="004B67B5"/>
    <w:rsid w:val="004C0418"/>
    <w:rsid w:val="004C6C12"/>
    <w:rsid w:val="004C70B5"/>
    <w:rsid w:val="004F0D37"/>
    <w:rsid w:val="004F175D"/>
    <w:rsid w:val="005000C2"/>
    <w:rsid w:val="0050532C"/>
    <w:rsid w:val="00517352"/>
    <w:rsid w:val="00525606"/>
    <w:rsid w:val="00525CF2"/>
    <w:rsid w:val="0052635B"/>
    <w:rsid w:val="00527D5E"/>
    <w:rsid w:val="00533DD1"/>
    <w:rsid w:val="005503E0"/>
    <w:rsid w:val="00550DAB"/>
    <w:rsid w:val="00555FC8"/>
    <w:rsid w:val="00570E9E"/>
    <w:rsid w:val="005843D5"/>
    <w:rsid w:val="005851D3"/>
    <w:rsid w:val="005A2853"/>
    <w:rsid w:val="005A5748"/>
    <w:rsid w:val="005B0F42"/>
    <w:rsid w:val="005D3ABF"/>
    <w:rsid w:val="005E5E28"/>
    <w:rsid w:val="005F366C"/>
    <w:rsid w:val="0061723C"/>
    <w:rsid w:val="00622249"/>
    <w:rsid w:val="00631D98"/>
    <w:rsid w:val="0064700D"/>
    <w:rsid w:val="00651E85"/>
    <w:rsid w:val="006550A8"/>
    <w:rsid w:val="00666B3C"/>
    <w:rsid w:val="006677B4"/>
    <w:rsid w:val="00674A8E"/>
    <w:rsid w:val="00676EE0"/>
    <w:rsid w:val="00680676"/>
    <w:rsid w:val="00687047"/>
    <w:rsid w:val="0069738E"/>
    <w:rsid w:val="006A4797"/>
    <w:rsid w:val="006C1D83"/>
    <w:rsid w:val="006C7258"/>
    <w:rsid w:val="006E2F5A"/>
    <w:rsid w:val="006E575F"/>
    <w:rsid w:val="00707993"/>
    <w:rsid w:val="00734C5A"/>
    <w:rsid w:val="00734E8C"/>
    <w:rsid w:val="00737A9A"/>
    <w:rsid w:val="0076162A"/>
    <w:rsid w:val="007655D6"/>
    <w:rsid w:val="0077333E"/>
    <w:rsid w:val="00775789"/>
    <w:rsid w:val="00782F62"/>
    <w:rsid w:val="007844EA"/>
    <w:rsid w:val="007959A1"/>
    <w:rsid w:val="007A5E7B"/>
    <w:rsid w:val="007B1C40"/>
    <w:rsid w:val="007F49DC"/>
    <w:rsid w:val="008108A0"/>
    <w:rsid w:val="00816011"/>
    <w:rsid w:val="008269A7"/>
    <w:rsid w:val="00836907"/>
    <w:rsid w:val="00837005"/>
    <w:rsid w:val="008434DF"/>
    <w:rsid w:val="00856412"/>
    <w:rsid w:val="00857D5D"/>
    <w:rsid w:val="00864A77"/>
    <w:rsid w:val="00864DB0"/>
    <w:rsid w:val="00873917"/>
    <w:rsid w:val="00874EEC"/>
    <w:rsid w:val="00886E9F"/>
    <w:rsid w:val="0089367A"/>
    <w:rsid w:val="008D58EB"/>
    <w:rsid w:val="008E42D1"/>
    <w:rsid w:val="008E5698"/>
    <w:rsid w:val="008E59F4"/>
    <w:rsid w:val="008F4B66"/>
    <w:rsid w:val="008F5DBF"/>
    <w:rsid w:val="00907CF5"/>
    <w:rsid w:val="00924766"/>
    <w:rsid w:val="009333E3"/>
    <w:rsid w:val="009378D7"/>
    <w:rsid w:val="009401E5"/>
    <w:rsid w:val="00942236"/>
    <w:rsid w:val="00942BEF"/>
    <w:rsid w:val="00952D0D"/>
    <w:rsid w:val="00960FAE"/>
    <w:rsid w:val="009631AC"/>
    <w:rsid w:val="00967346"/>
    <w:rsid w:val="0097217D"/>
    <w:rsid w:val="009942AB"/>
    <w:rsid w:val="00994DB2"/>
    <w:rsid w:val="00995968"/>
    <w:rsid w:val="00996A7B"/>
    <w:rsid w:val="009A273B"/>
    <w:rsid w:val="009B6AC2"/>
    <w:rsid w:val="009B6DC9"/>
    <w:rsid w:val="009C7898"/>
    <w:rsid w:val="009E1D22"/>
    <w:rsid w:val="009F3B5F"/>
    <w:rsid w:val="00A036EC"/>
    <w:rsid w:val="00A03B9C"/>
    <w:rsid w:val="00A06548"/>
    <w:rsid w:val="00A06D45"/>
    <w:rsid w:val="00A12BD6"/>
    <w:rsid w:val="00A17B82"/>
    <w:rsid w:val="00A21B72"/>
    <w:rsid w:val="00A2349B"/>
    <w:rsid w:val="00A360E7"/>
    <w:rsid w:val="00A36710"/>
    <w:rsid w:val="00A37CBA"/>
    <w:rsid w:val="00A37D42"/>
    <w:rsid w:val="00A47FEB"/>
    <w:rsid w:val="00A52AF7"/>
    <w:rsid w:val="00A61C7B"/>
    <w:rsid w:val="00A63301"/>
    <w:rsid w:val="00A63AE1"/>
    <w:rsid w:val="00A97A80"/>
    <w:rsid w:val="00AA0F91"/>
    <w:rsid w:val="00AA5646"/>
    <w:rsid w:val="00AB2443"/>
    <w:rsid w:val="00AB777A"/>
    <w:rsid w:val="00AD183E"/>
    <w:rsid w:val="00AE171B"/>
    <w:rsid w:val="00B0438A"/>
    <w:rsid w:val="00B36900"/>
    <w:rsid w:val="00B40B27"/>
    <w:rsid w:val="00B413D9"/>
    <w:rsid w:val="00B75A47"/>
    <w:rsid w:val="00B75A4C"/>
    <w:rsid w:val="00B930DE"/>
    <w:rsid w:val="00B941FB"/>
    <w:rsid w:val="00B947FD"/>
    <w:rsid w:val="00BA38D5"/>
    <w:rsid w:val="00BA46C6"/>
    <w:rsid w:val="00BA4723"/>
    <w:rsid w:val="00BB02BA"/>
    <w:rsid w:val="00BB156F"/>
    <w:rsid w:val="00BC596C"/>
    <w:rsid w:val="00BE1C78"/>
    <w:rsid w:val="00C14D0E"/>
    <w:rsid w:val="00C2446C"/>
    <w:rsid w:val="00C26234"/>
    <w:rsid w:val="00C42D38"/>
    <w:rsid w:val="00C4684D"/>
    <w:rsid w:val="00C65952"/>
    <w:rsid w:val="00C74264"/>
    <w:rsid w:val="00C76C4F"/>
    <w:rsid w:val="00C80C2B"/>
    <w:rsid w:val="00CA325B"/>
    <w:rsid w:val="00CC7F3F"/>
    <w:rsid w:val="00CD3455"/>
    <w:rsid w:val="00CE17B7"/>
    <w:rsid w:val="00CE7DDD"/>
    <w:rsid w:val="00CF2F2E"/>
    <w:rsid w:val="00CF7CD8"/>
    <w:rsid w:val="00D06E06"/>
    <w:rsid w:val="00D23FD2"/>
    <w:rsid w:val="00D32628"/>
    <w:rsid w:val="00D71B08"/>
    <w:rsid w:val="00D849F2"/>
    <w:rsid w:val="00D92928"/>
    <w:rsid w:val="00D935B6"/>
    <w:rsid w:val="00D96C3A"/>
    <w:rsid w:val="00DA0FE6"/>
    <w:rsid w:val="00DA7EF4"/>
    <w:rsid w:val="00DB2EF0"/>
    <w:rsid w:val="00DE12E7"/>
    <w:rsid w:val="00DF2FD9"/>
    <w:rsid w:val="00DF7809"/>
    <w:rsid w:val="00E0024C"/>
    <w:rsid w:val="00E217AD"/>
    <w:rsid w:val="00E22932"/>
    <w:rsid w:val="00E261DC"/>
    <w:rsid w:val="00E26E3F"/>
    <w:rsid w:val="00E27C60"/>
    <w:rsid w:val="00E3036D"/>
    <w:rsid w:val="00E467C5"/>
    <w:rsid w:val="00E51D45"/>
    <w:rsid w:val="00EA0D73"/>
    <w:rsid w:val="00EB40DF"/>
    <w:rsid w:val="00EE14E4"/>
    <w:rsid w:val="00EE5A25"/>
    <w:rsid w:val="00F07C14"/>
    <w:rsid w:val="00F14E41"/>
    <w:rsid w:val="00F1542A"/>
    <w:rsid w:val="00F160B2"/>
    <w:rsid w:val="00F225B5"/>
    <w:rsid w:val="00F51CFA"/>
    <w:rsid w:val="00F62059"/>
    <w:rsid w:val="00F75A72"/>
    <w:rsid w:val="00F84B62"/>
    <w:rsid w:val="00F9524E"/>
    <w:rsid w:val="00FC02A6"/>
    <w:rsid w:val="00FC31B9"/>
    <w:rsid w:val="00FC7CB2"/>
    <w:rsid w:val="00FD32C6"/>
    <w:rsid w:val="00FD62D5"/>
    <w:rsid w:val="00FE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798203"/>
  <w15:docId w15:val="{94C6D357-3C20-4262-A666-1BEEA676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F4"/>
  </w:style>
  <w:style w:type="paragraph" w:styleId="Heading3">
    <w:name w:val="heading 3"/>
    <w:basedOn w:val="Normal"/>
    <w:next w:val="Normal"/>
    <w:link w:val="Heading3Char"/>
    <w:uiPriority w:val="9"/>
    <w:unhideWhenUsed/>
    <w:qFormat/>
    <w:rsid w:val="000D47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D47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4EA"/>
  </w:style>
  <w:style w:type="paragraph" w:styleId="Footer">
    <w:name w:val="footer"/>
    <w:basedOn w:val="Normal"/>
    <w:link w:val="FooterChar"/>
    <w:uiPriority w:val="99"/>
    <w:unhideWhenUsed/>
    <w:rsid w:val="0078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4EA"/>
  </w:style>
  <w:style w:type="paragraph" w:styleId="BalloonText">
    <w:name w:val="Balloon Text"/>
    <w:basedOn w:val="Normal"/>
    <w:link w:val="BalloonTextChar"/>
    <w:uiPriority w:val="99"/>
    <w:semiHidden/>
    <w:unhideWhenUsed/>
    <w:rsid w:val="0078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4EA"/>
    <w:rPr>
      <w:rFonts w:ascii="Tahoma" w:hAnsi="Tahoma" w:cs="Tahoma"/>
      <w:sz w:val="16"/>
      <w:szCs w:val="16"/>
    </w:rPr>
  </w:style>
  <w:style w:type="table" w:styleId="TableGrid">
    <w:name w:val="Table Grid"/>
    <w:basedOn w:val="TableNormal"/>
    <w:uiPriority w:val="59"/>
    <w:rsid w:val="000D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D47D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0D47D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D47DF"/>
  </w:style>
  <w:style w:type="paragraph" w:styleId="NormalWeb">
    <w:name w:val="Normal (Web)"/>
    <w:basedOn w:val="Normal"/>
    <w:uiPriority w:val="99"/>
    <w:unhideWhenUsed/>
    <w:rsid w:val="00E26E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F49DC"/>
    <w:pPr>
      <w:ind w:left="720"/>
      <w:contextualSpacing/>
    </w:pPr>
  </w:style>
  <w:style w:type="paragraph" w:styleId="BodyText2">
    <w:name w:val="Body Text 2"/>
    <w:basedOn w:val="Normal"/>
    <w:link w:val="BodyText2Char"/>
    <w:rsid w:val="00AE171B"/>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AE171B"/>
    <w:rPr>
      <w:rFonts w:ascii="Times New Roman" w:eastAsia="Times New Roman" w:hAnsi="Times New Roman" w:cs="Times New Roman"/>
      <w:b/>
      <w:bCs/>
      <w:i/>
      <w:iCs/>
      <w:sz w:val="24"/>
      <w:szCs w:val="24"/>
    </w:rPr>
  </w:style>
  <w:style w:type="paragraph" w:customStyle="1" w:styleId="TableParagraph">
    <w:name w:val="Table Paragraph"/>
    <w:basedOn w:val="Normal"/>
    <w:uiPriority w:val="1"/>
    <w:qFormat/>
    <w:rsid w:val="008E59F4"/>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99"/>
    <w:semiHidden/>
    <w:unhideWhenUsed/>
    <w:rsid w:val="008E59F4"/>
    <w:pPr>
      <w:spacing w:after="120"/>
    </w:pPr>
  </w:style>
  <w:style w:type="character" w:customStyle="1" w:styleId="BodyTextChar">
    <w:name w:val="Body Text Char"/>
    <w:basedOn w:val="DefaultParagraphFont"/>
    <w:link w:val="BodyText"/>
    <w:uiPriority w:val="99"/>
    <w:semiHidden/>
    <w:rsid w:val="008E59F4"/>
  </w:style>
  <w:style w:type="paragraph" w:styleId="Subtitle">
    <w:name w:val="Subtitle"/>
    <w:basedOn w:val="Normal"/>
    <w:next w:val="Normal"/>
    <w:link w:val="SubtitleChar"/>
    <w:uiPriority w:val="1"/>
    <w:qFormat/>
    <w:rsid w:val="008E59F4"/>
    <w:pPr>
      <w:numPr>
        <w:ilvl w:val="1"/>
      </w:numPr>
      <w:spacing w:after="500" w:line="240" w:lineRule="auto"/>
    </w:pPr>
    <w:rPr>
      <w:rFonts w:asciiTheme="majorHAnsi" w:eastAsiaTheme="majorEastAsia" w:hAnsiTheme="majorHAnsi" w:cstheme="majorBidi"/>
      <w:caps/>
      <w:color w:val="5A5A5A" w:themeColor="text1" w:themeTint="A5"/>
      <w:sz w:val="20"/>
      <w:szCs w:val="20"/>
      <w:lang w:val="en-US" w:eastAsia="ja-JP"/>
    </w:rPr>
  </w:style>
  <w:style w:type="character" w:customStyle="1" w:styleId="SubtitleChar">
    <w:name w:val="Subtitle Char"/>
    <w:basedOn w:val="DefaultParagraphFont"/>
    <w:link w:val="Subtitle"/>
    <w:uiPriority w:val="1"/>
    <w:rsid w:val="008E59F4"/>
    <w:rPr>
      <w:rFonts w:asciiTheme="majorHAnsi" w:eastAsiaTheme="majorEastAsia" w:hAnsiTheme="majorHAnsi" w:cstheme="majorBidi"/>
      <w:caps/>
      <w:color w:val="5A5A5A" w:themeColor="text1" w:themeTint="A5"/>
      <w:sz w:val="20"/>
      <w:szCs w:val="20"/>
      <w:lang w:val="en-US" w:eastAsia="ja-JP"/>
    </w:rPr>
  </w:style>
  <w:style w:type="character" w:styleId="CommentReference">
    <w:name w:val="annotation reference"/>
    <w:basedOn w:val="DefaultParagraphFont"/>
    <w:uiPriority w:val="99"/>
    <w:semiHidden/>
    <w:unhideWhenUsed/>
    <w:rsid w:val="00FD62D5"/>
    <w:rPr>
      <w:sz w:val="16"/>
      <w:szCs w:val="16"/>
    </w:rPr>
  </w:style>
  <w:style w:type="paragraph" w:styleId="CommentText">
    <w:name w:val="annotation text"/>
    <w:basedOn w:val="Normal"/>
    <w:link w:val="CommentTextChar"/>
    <w:uiPriority w:val="99"/>
    <w:semiHidden/>
    <w:unhideWhenUsed/>
    <w:rsid w:val="00FD62D5"/>
    <w:pPr>
      <w:spacing w:line="240" w:lineRule="auto"/>
    </w:pPr>
    <w:rPr>
      <w:sz w:val="20"/>
      <w:szCs w:val="20"/>
    </w:rPr>
  </w:style>
  <w:style w:type="character" w:customStyle="1" w:styleId="CommentTextChar">
    <w:name w:val="Comment Text Char"/>
    <w:basedOn w:val="DefaultParagraphFont"/>
    <w:link w:val="CommentText"/>
    <w:uiPriority w:val="99"/>
    <w:semiHidden/>
    <w:rsid w:val="00FD62D5"/>
    <w:rPr>
      <w:sz w:val="20"/>
      <w:szCs w:val="20"/>
    </w:rPr>
  </w:style>
  <w:style w:type="paragraph" w:styleId="CommentSubject">
    <w:name w:val="annotation subject"/>
    <w:basedOn w:val="CommentText"/>
    <w:next w:val="CommentText"/>
    <w:link w:val="CommentSubjectChar"/>
    <w:uiPriority w:val="99"/>
    <w:semiHidden/>
    <w:unhideWhenUsed/>
    <w:rsid w:val="00FD62D5"/>
    <w:rPr>
      <w:b/>
      <w:bCs/>
    </w:rPr>
  </w:style>
  <w:style w:type="character" w:customStyle="1" w:styleId="CommentSubjectChar">
    <w:name w:val="Comment Subject Char"/>
    <w:basedOn w:val="CommentTextChar"/>
    <w:link w:val="CommentSubject"/>
    <w:uiPriority w:val="99"/>
    <w:semiHidden/>
    <w:rsid w:val="00FD6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51257">
      <w:bodyDiv w:val="1"/>
      <w:marLeft w:val="0"/>
      <w:marRight w:val="0"/>
      <w:marTop w:val="0"/>
      <w:marBottom w:val="0"/>
      <w:divBdr>
        <w:top w:val="none" w:sz="0" w:space="0" w:color="auto"/>
        <w:left w:val="none" w:sz="0" w:space="0" w:color="auto"/>
        <w:bottom w:val="none" w:sz="0" w:space="0" w:color="auto"/>
        <w:right w:val="none" w:sz="0" w:space="0" w:color="auto"/>
      </w:divBdr>
    </w:div>
    <w:div w:id="437219709">
      <w:bodyDiv w:val="1"/>
      <w:marLeft w:val="0"/>
      <w:marRight w:val="0"/>
      <w:marTop w:val="0"/>
      <w:marBottom w:val="0"/>
      <w:divBdr>
        <w:top w:val="none" w:sz="0" w:space="0" w:color="auto"/>
        <w:left w:val="none" w:sz="0" w:space="0" w:color="auto"/>
        <w:bottom w:val="none" w:sz="0" w:space="0" w:color="auto"/>
        <w:right w:val="none" w:sz="0" w:space="0" w:color="auto"/>
      </w:divBdr>
    </w:div>
    <w:div w:id="466119996">
      <w:bodyDiv w:val="1"/>
      <w:marLeft w:val="0"/>
      <w:marRight w:val="0"/>
      <w:marTop w:val="0"/>
      <w:marBottom w:val="0"/>
      <w:divBdr>
        <w:top w:val="none" w:sz="0" w:space="0" w:color="auto"/>
        <w:left w:val="none" w:sz="0" w:space="0" w:color="auto"/>
        <w:bottom w:val="none" w:sz="0" w:space="0" w:color="auto"/>
        <w:right w:val="none" w:sz="0" w:space="0" w:color="auto"/>
      </w:divBdr>
    </w:div>
    <w:div w:id="483668538">
      <w:bodyDiv w:val="1"/>
      <w:marLeft w:val="0"/>
      <w:marRight w:val="0"/>
      <w:marTop w:val="0"/>
      <w:marBottom w:val="0"/>
      <w:divBdr>
        <w:top w:val="none" w:sz="0" w:space="0" w:color="auto"/>
        <w:left w:val="none" w:sz="0" w:space="0" w:color="auto"/>
        <w:bottom w:val="none" w:sz="0" w:space="0" w:color="auto"/>
        <w:right w:val="none" w:sz="0" w:space="0" w:color="auto"/>
      </w:divBdr>
    </w:div>
    <w:div w:id="635648921">
      <w:bodyDiv w:val="1"/>
      <w:marLeft w:val="0"/>
      <w:marRight w:val="0"/>
      <w:marTop w:val="0"/>
      <w:marBottom w:val="0"/>
      <w:divBdr>
        <w:top w:val="none" w:sz="0" w:space="0" w:color="auto"/>
        <w:left w:val="none" w:sz="0" w:space="0" w:color="auto"/>
        <w:bottom w:val="none" w:sz="0" w:space="0" w:color="auto"/>
        <w:right w:val="none" w:sz="0" w:space="0" w:color="auto"/>
      </w:divBdr>
    </w:div>
    <w:div w:id="636225250">
      <w:bodyDiv w:val="1"/>
      <w:marLeft w:val="0"/>
      <w:marRight w:val="0"/>
      <w:marTop w:val="0"/>
      <w:marBottom w:val="0"/>
      <w:divBdr>
        <w:top w:val="none" w:sz="0" w:space="0" w:color="auto"/>
        <w:left w:val="none" w:sz="0" w:space="0" w:color="auto"/>
        <w:bottom w:val="none" w:sz="0" w:space="0" w:color="auto"/>
        <w:right w:val="none" w:sz="0" w:space="0" w:color="auto"/>
      </w:divBdr>
    </w:div>
    <w:div w:id="652953224">
      <w:bodyDiv w:val="1"/>
      <w:marLeft w:val="0"/>
      <w:marRight w:val="0"/>
      <w:marTop w:val="0"/>
      <w:marBottom w:val="0"/>
      <w:divBdr>
        <w:top w:val="none" w:sz="0" w:space="0" w:color="auto"/>
        <w:left w:val="none" w:sz="0" w:space="0" w:color="auto"/>
        <w:bottom w:val="none" w:sz="0" w:space="0" w:color="auto"/>
        <w:right w:val="none" w:sz="0" w:space="0" w:color="auto"/>
      </w:divBdr>
    </w:div>
    <w:div w:id="658195510">
      <w:bodyDiv w:val="1"/>
      <w:marLeft w:val="0"/>
      <w:marRight w:val="0"/>
      <w:marTop w:val="0"/>
      <w:marBottom w:val="0"/>
      <w:divBdr>
        <w:top w:val="none" w:sz="0" w:space="0" w:color="auto"/>
        <w:left w:val="none" w:sz="0" w:space="0" w:color="auto"/>
        <w:bottom w:val="none" w:sz="0" w:space="0" w:color="auto"/>
        <w:right w:val="none" w:sz="0" w:space="0" w:color="auto"/>
      </w:divBdr>
    </w:div>
    <w:div w:id="674920892">
      <w:bodyDiv w:val="1"/>
      <w:marLeft w:val="0"/>
      <w:marRight w:val="0"/>
      <w:marTop w:val="0"/>
      <w:marBottom w:val="0"/>
      <w:divBdr>
        <w:top w:val="none" w:sz="0" w:space="0" w:color="auto"/>
        <w:left w:val="none" w:sz="0" w:space="0" w:color="auto"/>
        <w:bottom w:val="none" w:sz="0" w:space="0" w:color="auto"/>
        <w:right w:val="none" w:sz="0" w:space="0" w:color="auto"/>
      </w:divBdr>
    </w:div>
    <w:div w:id="783620221">
      <w:bodyDiv w:val="1"/>
      <w:marLeft w:val="0"/>
      <w:marRight w:val="0"/>
      <w:marTop w:val="0"/>
      <w:marBottom w:val="0"/>
      <w:divBdr>
        <w:top w:val="none" w:sz="0" w:space="0" w:color="auto"/>
        <w:left w:val="none" w:sz="0" w:space="0" w:color="auto"/>
        <w:bottom w:val="none" w:sz="0" w:space="0" w:color="auto"/>
        <w:right w:val="none" w:sz="0" w:space="0" w:color="auto"/>
      </w:divBdr>
    </w:div>
    <w:div w:id="816842840">
      <w:bodyDiv w:val="1"/>
      <w:marLeft w:val="0"/>
      <w:marRight w:val="0"/>
      <w:marTop w:val="0"/>
      <w:marBottom w:val="0"/>
      <w:divBdr>
        <w:top w:val="none" w:sz="0" w:space="0" w:color="auto"/>
        <w:left w:val="none" w:sz="0" w:space="0" w:color="auto"/>
        <w:bottom w:val="none" w:sz="0" w:space="0" w:color="auto"/>
        <w:right w:val="none" w:sz="0" w:space="0" w:color="auto"/>
      </w:divBdr>
    </w:div>
    <w:div w:id="946742737">
      <w:bodyDiv w:val="1"/>
      <w:marLeft w:val="0"/>
      <w:marRight w:val="0"/>
      <w:marTop w:val="0"/>
      <w:marBottom w:val="0"/>
      <w:divBdr>
        <w:top w:val="none" w:sz="0" w:space="0" w:color="auto"/>
        <w:left w:val="none" w:sz="0" w:space="0" w:color="auto"/>
        <w:bottom w:val="none" w:sz="0" w:space="0" w:color="auto"/>
        <w:right w:val="none" w:sz="0" w:space="0" w:color="auto"/>
      </w:divBdr>
    </w:div>
    <w:div w:id="978607754">
      <w:bodyDiv w:val="1"/>
      <w:marLeft w:val="0"/>
      <w:marRight w:val="0"/>
      <w:marTop w:val="0"/>
      <w:marBottom w:val="0"/>
      <w:divBdr>
        <w:top w:val="none" w:sz="0" w:space="0" w:color="auto"/>
        <w:left w:val="none" w:sz="0" w:space="0" w:color="auto"/>
        <w:bottom w:val="none" w:sz="0" w:space="0" w:color="auto"/>
        <w:right w:val="none" w:sz="0" w:space="0" w:color="auto"/>
      </w:divBdr>
    </w:div>
    <w:div w:id="1008948137">
      <w:bodyDiv w:val="1"/>
      <w:marLeft w:val="0"/>
      <w:marRight w:val="0"/>
      <w:marTop w:val="0"/>
      <w:marBottom w:val="0"/>
      <w:divBdr>
        <w:top w:val="none" w:sz="0" w:space="0" w:color="auto"/>
        <w:left w:val="none" w:sz="0" w:space="0" w:color="auto"/>
        <w:bottom w:val="none" w:sz="0" w:space="0" w:color="auto"/>
        <w:right w:val="none" w:sz="0" w:space="0" w:color="auto"/>
      </w:divBdr>
    </w:div>
    <w:div w:id="1142502906">
      <w:bodyDiv w:val="1"/>
      <w:marLeft w:val="0"/>
      <w:marRight w:val="0"/>
      <w:marTop w:val="0"/>
      <w:marBottom w:val="0"/>
      <w:divBdr>
        <w:top w:val="none" w:sz="0" w:space="0" w:color="auto"/>
        <w:left w:val="none" w:sz="0" w:space="0" w:color="auto"/>
        <w:bottom w:val="none" w:sz="0" w:space="0" w:color="auto"/>
        <w:right w:val="none" w:sz="0" w:space="0" w:color="auto"/>
      </w:divBdr>
    </w:div>
    <w:div w:id="1260289873">
      <w:bodyDiv w:val="1"/>
      <w:marLeft w:val="0"/>
      <w:marRight w:val="0"/>
      <w:marTop w:val="0"/>
      <w:marBottom w:val="0"/>
      <w:divBdr>
        <w:top w:val="none" w:sz="0" w:space="0" w:color="auto"/>
        <w:left w:val="none" w:sz="0" w:space="0" w:color="auto"/>
        <w:bottom w:val="none" w:sz="0" w:space="0" w:color="auto"/>
        <w:right w:val="none" w:sz="0" w:space="0" w:color="auto"/>
      </w:divBdr>
    </w:div>
    <w:div w:id="1271668243">
      <w:bodyDiv w:val="1"/>
      <w:marLeft w:val="0"/>
      <w:marRight w:val="0"/>
      <w:marTop w:val="0"/>
      <w:marBottom w:val="0"/>
      <w:divBdr>
        <w:top w:val="none" w:sz="0" w:space="0" w:color="auto"/>
        <w:left w:val="none" w:sz="0" w:space="0" w:color="auto"/>
        <w:bottom w:val="none" w:sz="0" w:space="0" w:color="auto"/>
        <w:right w:val="none" w:sz="0" w:space="0" w:color="auto"/>
      </w:divBdr>
    </w:div>
    <w:div w:id="1460763583">
      <w:bodyDiv w:val="1"/>
      <w:marLeft w:val="0"/>
      <w:marRight w:val="0"/>
      <w:marTop w:val="0"/>
      <w:marBottom w:val="0"/>
      <w:divBdr>
        <w:top w:val="none" w:sz="0" w:space="0" w:color="auto"/>
        <w:left w:val="none" w:sz="0" w:space="0" w:color="auto"/>
        <w:bottom w:val="none" w:sz="0" w:space="0" w:color="auto"/>
        <w:right w:val="none" w:sz="0" w:space="0" w:color="auto"/>
      </w:divBdr>
    </w:div>
    <w:div w:id="1499494637">
      <w:bodyDiv w:val="1"/>
      <w:marLeft w:val="0"/>
      <w:marRight w:val="0"/>
      <w:marTop w:val="0"/>
      <w:marBottom w:val="0"/>
      <w:divBdr>
        <w:top w:val="none" w:sz="0" w:space="0" w:color="auto"/>
        <w:left w:val="none" w:sz="0" w:space="0" w:color="auto"/>
        <w:bottom w:val="none" w:sz="0" w:space="0" w:color="auto"/>
        <w:right w:val="none" w:sz="0" w:space="0" w:color="auto"/>
      </w:divBdr>
    </w:div>
    <w:div w:id="1593850821">
      <w:bodyDiv w:val="1"/>
      <w:marLeft w:val="0"/>
      <w:marRight w:val="0"/>
      <w:marTop w:val="0"/>
      <w:marBottom w:val="0"/>
      <w:divBdr>
        <w:top w:val="none" w:sz="0" w:space="0" w:color="auto"/>
        <w:left w:val="none" w:sz="0" w:space="0" w:color="auto"/>
        <w:bottom w:val="none" w:sz="0" w:space="0" w:color="auto"/>
        <w:right w:val="none" w:sz="0" w:space="0" w:color="auto"/>
      </w:divBdr>
    </w:div>
    <w:div w:id="1615483977">
      <w:bodyDiv w:val="1"/>
      <w:marLeft w:val="0"/>
      <w:marRight w:val="0"/>
      <w:marTop w:val="0"/>
      <w:marBottom w:val="0"/>
      <w:divBdr>
        <w:top w:val="none" w:sz="0" w:space="0" w:color="auto"/>
        <w:left w:val="none" w:sz="0" w:space="0" w:color="auto"/>
        <w:bottom w:val="none" w:sz="0" w:space="0" w:color="auto"/>
        <w:right w:val="none" w:sz="0" w:space="0" w:color="auto"/>
      </w:divBdr>
    </w:div>
    <w:div w:id="1678071316">
      <w:bodyDiv w:val="1"/>
      <w:marLeft w:val="0"/>
      <w:marRight w:val="0"/>
      <w:marTop w:val="0"/>
      <w:marBottom w:val="0"/>
      <w:divBdr>
        <w:top w:val="none" w:sz="0" w:space="0" w:color="auto"/>
        <w:left w:val="none" w:sz="0" w:space="0" w:color="auto"/>
        <w:bottom w:val="none" w:sz="0" w:space="0" w:color="auto"/>
        <w:right w:val="none" w:sz="0" w:space="0" w:color="auto"/>
      </w:divBdr>
      <w:divsChild>
        <w:div w:id="86853137">
          <w:marLeft w:val="0"/>
          <w:marRight w:val="0"/>
          <w:marTop w:val="0"/>
          <w:marBottom w:val="0"/>
          <w:divBdr>
            <w:top w:val="none" w:sz="0" w:space="0" w:color="auto"/>
            <w:left w:val="none" w:sz="0" w:space="0" w:color="auto"/>
            <w:bottom w:val="none" w:sz="0" w:space="0" w:color="auto"/>
            <w:right w:val="none" w:sz="0" w:space="0" w:color="auto"/>
          </w:divBdr>
          <w:divsChild>
            <w:div w:id="13884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554">
      <w:bodyDiv w:val="1"/>
      <w:marLeft w:val="0"/>
      <w:marRight w:val="0"/>
      <w:marTop w:val="0"/>
      <w:marBottom w:val="0"/>
      <w:divBdr>
        <w:top w:val="none" w:sz="0" w:space="0" w:color="auto"/>
        <w:left w:val="none" w:sz="0" w:space="0" w:color="auto"/>
        <w:bottom w:val="none" w:sz="0" w:space="0" w:color="auto"/>
        <w:right w:val="none" w:sz="0" w:space="0" w:color="auto"/>
      </w:divBdr>
    </w:div>
    <w:div w:id="1871724161">
      <w:bodyDiv w:val="1"/>
      <w:marLeft w:val="0"/>
      <w:marRight w:val="0"/>
      <w:marTop w:val="0"/>
      <w:marBottom w:val="0"/>
      <w:divBdr>
        <w:top w:val="none" w:sz="0" w:space="0" w:color="auto"/>
        <w:left w:val="none" w:sz="0" w:space="0" w:color="auto"/>
        <w:bottom w:val="none" w:sz="0" w:space="0" w:color="auto"/>
        <w:right w:val="none" w:sz="0" w:space="0" w:color="auto"/>
      </w:divBdr>
    </w:div>
    <w:div w:id="1994605858">
      <w:bodyDiv w:val="1"/>
      <w:marLeft w:val="0"/>
      <w:marRight w:val="0"/>
      <w:marTop w:val="0"/>
      <w:marBottom w:val="0"/>
      <w:divBdr>
        <w:top w:val="none" w:sz="0" w:space="0" w:color="auto"/>
        <w:left w:val="none" w:sz="0" w:space="0" w:color="auto"/>
        <w:bottom w:val="none" w:sz="0" w:space="0" w:color="auto"/>
        <w:right w:val="none" w:sz="0" w:space="0" w:color="auto"/>
      </w:divBdr>
    </w:div>
    <w:div w:id="2019190120">
      <w:bodyDiv w:val="1"/>
      <w:marLeft w:val="0"/>
      <w:marRight w:val="0"/>
      <w:marTop w:val="0"/>
      <w:marBottom w:val="0"/>
      <w:divBdr>
        <w:top w:val="none" w:sz="0" w:space="0" w:color="auto"/>
        <w:left w:val="none" w:sz="0" w:space="0" w:color="auto"/>
        <w:bottom w:val="none" w:sz="0" w:space="0" w:color="auto"/>
        <w:right w:val="none" w:sz="0" w:space="0" w:color="auto"/>
      </w:divBdr>
    </w:div>
    <w:div w:id="2036537550">
      <w:bodyDiv w:val="1"/>
      <w:marLeft w:val="0"/>
      <w:marRight w:val="0"/>
      <w:marTop w:val="0"/>
      <w:marBottom w:val="0"/>
      <w:divBdr>
        <w:top w:val="none" w:sz="0" w:space="0" w:color="auto"/>
        <w:left w:val="none" w:sz="0" w:space="0" w:color="auto"/>
        <w:bottom w:val="none" w:sz="0" w:space="0" w:color="auto"/>
        <w:right w:val="none" w:sz="0" w:space="0" w:color="auto"/>
      </w:divBdr>
    </w:div>
    <w:div w:id="2110814773">
      <w:bodyDiv w:val="1"/>
      <w:marLeft w:val="0"/>
      <w:marRight w:val="0"/>
      <w:marTop w:val="0"/>
      <w:marBottom w:val="0"/>
      <w:divBdr>
        <w:top w:val="none" w:sz="0" w:space="0" w:color="auto"/>
        <w:left w:val="none" w:sz="0" w:space="0" w:color="auto"/>
        <w:bottom w:val="none" w:sz="0" w:space="0" w:color="auto"/>
        <w:right w:val="none" w:sz="0" w:space="0" w:color="auto"/>
      </w:divBdr>
    </w:div>
    <w:div w:id="2123524174">
      <w:bodyDiv w:val="1"/>
      <w:marLeft w:val="0"/>
      <w:marRight w:val="0"/>
      <w:marTop w:val="0"/>
      <w:marBottom w:val="0"/>
      <w:divBdr>
        <w:top w:val="none" w:sz="0" w:space="0" w:color="auto"/>
        <w:left w:val="none" w:sz="0" w:space="0" w:color="auto"/>
        <w:bottom w:val="none" w:sz="0" w:space="0" w:color="auto"/>
        <w:right w:val="none" w:sz="0" w:space="0" w:color="auto"/>
      </w:divBdr>
    </w:div>
    <w:div w:id="21381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C670-803B-4898-B987-9DD00910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 Agnes' C.E. Primary School</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Lammas</dc:creator>
  <cp:keywords/>
  <dc:description/>
  <cp:lastModifiedBy>Russell Lammas</cp:lastModifiedBy>
  <cp:revision>2</cp:revision>
  <cp:lastPrinted>2020-11-24T07:47:00Z</cp:lastPrinted>
  <dcterms:created xsi:type="dcterms:W3CDTF">2022-09-19T16:26:00Z</dcterms:created>
  <dcterms:modified xsi:type="dcterms:W3CDTF">2022-09-19T16:26:00Z</dcterms:modified>
</cp:coreProperties>
</file>